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cf1" w14:textId="40a0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0-2022 жылдарға арналған бюджеті туралы" Шиелі аудандық мәслихатының 2019 жылғы 27 желтоқсандағы № 4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2 шешімі. Қызылорда облысының Әділет департаментінде 2020 жылғы 7 желтоқсанда № 78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6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32 345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9 472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5 22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 2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 238,1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83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 88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3 2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883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