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7366" w14:textId="acf7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Бәйгеқұм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65/5 шешімі. Қызылорда облысының Әділет департаментінде 2020 жылғы 31 желтоқсанда № 8027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Бәйгеқұм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117 865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- 3 057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114 796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120 641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-2 776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2 776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- 2 776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Бәйгеқұм ауылдық округінің бюджетіне берілетін субвенциялар көлемдері 2021 жылға 45 977 мың теңге сомасында белгіленсін.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9 143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