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e121" w14:textId="aa3e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29 желтоқсандағы № 65/23 шешімі. Қызылорда облысының Әділет департаментінде 2020 жылғы 31 желтоқсанда № 8033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Жаңатұрмыс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55 885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54 231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57 007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-1 122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1 122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1 122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14/25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Жаңатұрмыс ауылдық округінің бюджетіне берілетін субвенциялар көлемдері 2021 жылға 26 529 мың теңге сомасында белгіленсін.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65/23 шешіміне 1-қосымша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2021 жылға арналған бюджеті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14/25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ауылдық округтерде автомобиль жолдарын күрделі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