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e7e4" w14:textId="62ae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Алмалы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65/4 шешімі. Қызылорда облысының Әділет департаментінде 2021 жылғы 5 қаңтарда № 8040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124 555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4 559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119 996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125 908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-1 353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1 353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1 353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14/6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Алмалы ауылдық округінің бюджетіне берілетін субвенциялар көлемдері 2021 жылға 34 487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14/6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