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6940" w14:textId="6276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Жуантөбе ауылдық округі әкімінің 2020 жылғы 8 маусымдағы № 605 шешімі. Қызылорда облысының Әділет департаментінде 2020 жылғы 9 маусымда № 7512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19 қыркүйектегі № 1 қорытындысына сәйкес Жуантөбе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Жуантөбе ауылдық округі Алғабас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№18 кварталдағы атауы жоқ көшеге "Бәйтерек"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№19 кварталдағы атауы жоқ көшеге "Бейбітшілік"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№24 кварталдағы атауы жоқ көшеге "Сарыбел"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№26 кварталдағы атауы жоқ көшеге "Бижігітов Машрап"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Жуантөбе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Бегайдаров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