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edf8" w14:textId="264e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2015 жылғы 21 мамырдағы № 25/391 "Облыстық мәслихаттың 2014 жылғы 11 желтоқсандағы № 21/311 "Маңғыстау облысы бойынша Тексеру комиссиясы" мемлекеттік мекемесінің Ережесі" туралы шешіміне өзгерістер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28 ақпандағы № 33/415 шешімі. Маңғыстау облысы Әділет департаментінде 2020 жылғы 12 наурызда № 4144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Маңғыстау облысының әділет департаментінің 2019 жылғы 20 қыркүйектегі № 10-11-1598 ақпараттық хатының негізінде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мәслихаттың 2014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21/311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бойынша Тексеру комиссиясы" мемлекеттік мекемесінің Ережесі туралы" шешіміне өзгерістер енгізу туралы" Маңғыстау облыстық мәслихатының 2015 жылғы 21 мамырдағы № 25/391 шешімінің (нормативтік құқықтық актілерді мемлекеттік тіркеу Тізілімінде № 2747 болып тіркелген, 2015 жылғы 11 шілдедегі №121-122/8848 "Маңғыстау" газетінде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