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a32a" w14:textId="c61a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қаласында қоғамдық көлікте (таксиден басқа) адамдардың жекелеген санаттарына жолақысын төлеу жөнінде жеңілдік белгілеу туралы</w:t>
      </w:r>
    </w:p>
    <w:p>
      <w:pPr>
        <w:spacing w:after="0"/>
        <w:ind w:left="0"/>
        <w:jc w:val="both"/>
      </w:pPr>
      <w:r>
        <w:rPr>
          <w:rFonts w:ascii="Times New Roman"/>
          <w:b w:val="false"/>
          <w:i w:val="false"/>
          <w:color w:val="000000"/>
          <w:sz w:val="28"/>
        </w:rPr>
        <w:t>Маңғыстау облысы Ақтау қаласы әкімдігінің 2020 жылғы 7 сәуірдегі № 748 қаулысы және Маңғыстау облысы Ақтау қалалық мәслихатының 2020 жылғы 30 наурызда № 30/349 шешімі. Маңғыстау облысы Әділет департаментінде 2020 жылғы 7 сәуірде № 4186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Маңғыстау облысы Ақтау қаласы әкімдігінің 20.12.2024 </w:t>
      </w:r>
      <w:r>
        <w:rPr>
          <w:rFonts w:ascii="Times New Roman"/>
          <w:b w:val="false"/>
          <w:i w:val="false"/>
          <w:color w:val="ff0000"/>
          <w:sz w:val="28"/>
        </w:rPr>
        <w:t>№ 11-07-3026</w:t>
      </w:r>
      <w:r>
        <w:rPr>
          <w:rFonts w:ascii="Times New Roman"/>
          <w:b w:val="false"/>
          <w:i w:val="false"/>
          <w:color w:val="ff0000"/>
          <w:sz w:val="28"/>
        </w:rPr>
        <w:t xml:space="preserve"> бірлескен қаулысы және Маңғыстау облысы Ақтау қалалық мәслихатының 20.12.2024 </w:t>
      </w:r>
      <w:r>
        <w:rPr>
          <w:rFonts w:ascii="Times New Roman"/>
          <w:b w:val="false"/>
          <w:i w:val="false"/>
          <w:color w:val="ff0000"/>
          <w:sz w:val="28"/>
        </w:rPr>
        <w:t>№ 18/114</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1994 жылғы 21 қыркүйектегі "Қазақстан Республикасындағы көлiк туралы" Заңының </w:t>
      </w:r>
      <w:r>
        <w:rPr>
          <w:rFonts w:ascii="Times New Roman"/>
          <w:b w:val="false"/>
          <w:i w:val="false"/>
          <w:color w:val="000000"/>
          <w:sz w:val="28"/>
        </w:rPr>
        <w:t>13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Ақтау қаласының әкімдігі ҚАУЛЫ ЕТЕДІ және Ақтау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Ақтау қаласында қоғамдық көлікте (таксиден басқа) жолақысын төлеу  жөнінде жеңілдік, жеңілдікке құқығын растайтын құжаты болған кезде (айына алпыс реттен аспайтын), келесідей адамдардың жекелеген санаттарына белгіленсін:</w:t>
      </w:r>
    </w:p>
    <w:bookmarkEnd w:id="1"/>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аналарға;</w:t>
      </w:r>
    </w:p>
    <w:p>
      <w:pPr>
        <w:spacing w:after="0"/>
        <w:ind w:left="0"/>
        <w:jc w:val="both"/>
      </w:pPr>
      <w:r>
        <w:rPr>
          <w:rFonts w:ascii="Times New Roman"/>
          <w:b w:val="false"/>
          <w:i w:val="false"/>
          <w:color w:val="000000"/>
          <w:sz w:val="28"/>
        </w:rPr>
        <w:t>
      Маңғыстау облысының (қаласының, ауданының) Құрметті азаматтарына;</w:t>
      </w:r>
    </w:p>
    <w:p>
      <w:pPr>
        <w:spacing w:after="0"/>
        <w:ind w:left="0"/>
        <w:jc w:val="both"/>
      </w:pPr>
      <w:r>
        <w:rPr>
          <w:rFonts w:ascii="Times New Roman"/>
          <w:b w:val="false"/>
          <w:i w:val="false"/>
          <w:color w:val="000000"/>
          <w:sz w:val="28"/>
        </w:rPr>
        <w:t>
      бірінші және екінші топтағы мүгедектігі бар адамдарға;</w:t>
      </w:r>
    </w:p>
    <w:p>
      <w:pPr>
        <w:spacing w:after="0"/>
        <w:ind w:left="0"/>
        <w:jc w:val="both"/>
      </w:pPr>
      <w:r>
        <w:rPr>
          <w:rFonts w:ascii="Times New Roman"/>
          <w:b w:val="false"/>
          <w:i w:val="false"/>
          <w:color w:val="000000"/>
          <w:sz w:val="28"/>
        </w:rPr>
        <w:t>
      бала кезінен мүгедектігі бар адамдарға;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"Алтын алқа", "Күміс алқа" алқаларымен наградталған көпбалалы аналарға;</w:t>
      </w:r>
    </w:p>
    <w:p>
      <w:pPr>
        <w:spacing w:after="0"/>
        <w:ind w:left="0"/>
        <w:jc w:val="both"/>
      </w:pPr>
      <w:r>
        <w:rPr>
          <w:rFonts w:ascii="Times New Roman"/>
          <w:b w:val="false"/>
          <w:i w:val="false"/>
          <w:color w:val="000000"/>
          <w:sz w:val="28"/>
        </w:rPr>
        <w:t>
      Қазақстандағы 1986 жылғы 17-18 желтоқсан оқиғаларына қатысқан тұлғаларға.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Ақтау қаласы әкімдігінің 20.12.2024 </w:t>
      </w:r>
      <w:r>
        <w:rPr>
          <w:rFonts w:ascii="Times New Roman"/>
          <w:b w:val="false"/>
          <w:i w:val="false"/>
          <w:color w:val="000000"/>
          <w:sz w:val="28"/>
        </w:rPr>
        <w:t>№ 11-07-3026</w:t>
      </w:r>
      <w:r>
        <w:rPr>
          <w:rFonts w:ascii="Times New Roman"/>
          <w:b w:val="false"/>
          <w:i w:val="false"/>
          <w:color w:val="ff0000"/>
          <w:sz w:val="28"/>
        </w:rPr>
        <w:t xml:space="preserve"> бірлескен қаулысы және Маңғыстау облысы Ақтау қалалық мәслихатының 20.12.2024 </w:t>
      </w:r>
      <w:r>
        <w:rPr>
          <w:rFonts w:ascii="Times New Roman"/>
          <w:b w:val="false"/>
          <w:i w:val="false"/>
          <w:color w:val="000000"/>
          <w:sz w:val="28"/>
        </w:rPr>
        <w:t>№ 18/114</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Қаржыландыру көзі қалалық бюджет болып анықталсын.</w:t>
      </w:r>
    </w:p>
    <w:bookmarkEnd w:id="2"/>
    <w:bookmarkStart w:name="z8" w:id="3"/>
    <w:p>
      <w:pPr>
        <w:spacing w:after="0"/>
        <w:ind w:left="0"/>
        <w:jc w:val="both"/>
      </w:pPr>
      <w:r>
        <w:rPr>
          <w:rFonts w:ascii="Times New Roman"/>
          <w:b w:val="false"/>
          <w:i w:val="false"/>
          <w:color w:val="000000"/>
          <w:sz w:val="28"/>
        </w:rPr>
        <w:t>
      3. "Ақтау қаласының жолаушылар көлігі және автомобиль жолдары бөлімі" мемлекеттік мекемесі (Ж. Құбашев) Қазақстан Республикасының заңнамасында белгіленген тәртіпте осы бірлескен Ақтау қаласы әкімдігінің қаулысы мен Ақтау қалалық мәслихатының шешімінен туындайтын қажетті шараларды қабылдасын.</w:t>
      </w:r>
    </w:p>
    <w:bookmarkEnd w:id="3"/>
    <w:bookmarkStart w:name="z9" w:id="4"/>
    <w:p>
      <w:pPr>
        <w:spacing w:after="0"/>
        <w:ind w:left="0"/>
        <w:jc w:val="both"/>
      </w:pPr>
      <w:r>
        <w:rPr>
          <w:rFonts w:ascii="Times New Roman"/>
          <w:b w:val="false"/>
          <w:i w:val="false"/>
          <w:color w:val="000000"/>
          <w:sz w:val="28"/>
        </w:rPr>
        <w:t>
      4. "Ақтау қаласы әкімінің аппараты" мемлекеттік мекемесі (аппарат басшы А. Хадиев) осы бірлескен Ақтау қаласы әкімдігінің қаулысы мен Ақтау қалалық мәслихатының шешімінің әділет органдарында мемлекеттік тіркелуін, оның бұқаралық ақпарат құралдарында ресми жариялануын және интернет-ресурста орналастырылуын қамтамасыз етсін.</w:t>
      </w:r>
    </w:p>
    <w:bookmarkEnd w:id="4"/>
    <w:bookmarkStart w:name="z10" w:id="5"/>
    <w:p>
      <w:pPr>
        <w:spacing w:after="0"/>
        <w:ind w:left="0"/>
        <w:jc w:val="both"/>
      </w:pPr>
      <w:r>
        <w:rPr>
          <w:rFonts w:ascii="Times New Roman"/>
          <w:b w:val="false"/>
          <w:i w:val="false"/>
          <w:color w:val="000000"/>
          <w:sz w:val="28"/>
        </w:rPr>
        <w:t>
      5. Осы бірлескен Ақтау қаласы әкімдігінің қаулысы мен Ақтау қалалық мәслихатының шешімінің орындалуын бақылау Ақтау қаласының әкімінің орынбасары С. Гусманға жүктелсін.</w:t>
      </w:r>
    </w:p>
    <w:bookmarkEnd w:id="5"/>
    <w:bookmarkStart w:name="z11" w:id="6"/>
    <w:p>
      <w:pPr>
        <w:spacing w:after="0"/>
        <w:ind w:left="0"/>
        <w:jc w:val="both"/>
      </w:pPr>
      <w:r>
        <w:rPr>
          <w:rFonts w:ascii="Times New Roman"/>
          <w:b w:val="false"/>
          <w:i w:val="false"/>
          <w:color w:val="000000"/>
          <w:sz w:val="28"/>
        </w:rPr>
        <w:t>
      6. Осы бірлескен Ақтау қаласы әкімдігінің қаулысы мен Ақтау қалалық мәслихатының шешімі әділет органдарында мемлекеттік тiркелген күннен бастап күшіне енеді және ол алғашқы ресми жарияланған күннен бастап қолданысқа енгізіледі.</w:t>
      </w:r>
    </w:p>
    <w:bookmarkEnd w:id="6"/>
    <w:bookmarkStart w:name="z12" w:id="7"/>
    <w:p>
      <w:pPr>
        <w:spacing w:after="0"/>
        <w:ind w:left="0"/>
        <w:jc w:val="both"/>
      </w:pPr>
      <w:r>
        <w:rPr>
          <w:rFonts w:ascii="Times New Roman"/>
          <w:b w:val="false"/>
          <w:i w:val="false"/>
          <w:color w:val="000000"/>
          <w:sz w:val="28"/>
        </w:rPr>
        <w:t>
      Ескерту:</w:t>
      </w:r>
    </w:p>
    <w:bookmarkEnd w:id="7"/>
    <w:bookmarkStart w:name="z13" w:id="8"/>
    <w:p>
      <w:pPr>
        <w:spacing w:after="0"/>
        <w:ind w:left="0"/>
        <w:jc w:val="both"/>
      </w:pPr>
      <w:r>
        <w:rPr>
          <w:rFonts w:ascii="Times New Roman"/>
          <w:b w:val="false"/>
          <w:i w:val="false"/>
          <w:color w:val="000000"/>
          <w:sz w:val="28"/>
        </w:rPr>
        <w:t>
      аббревиатураның ажыратылып жазылуы:</w:t>
      </w:r>
    </w:p>
    <w:bookmarkEnd w:id="8"/>
    <w:bookmarkStart w:name="z14" w:id="9"/>
    <w:p>
      <w:pPr>
        <w:spacing w:after="0"/>
        <w:ind w:left="0"/>
        <w:jc w:val="both"/>
      </w:pPr>
      <w:r>
        <w:rPr>
          <w:rFonts w:ascii="Times New Roman"/>
          <w:b w:val="false"/>
          <w:i w:val="false"/>
          <w:color w:val="000000"/>
          <w:sz w:val="28"/>
        </w:rPr>
        <w:t>
      "Чернобыльдағы АЭС" - "Чернобыльдағы атом электр станциясы".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Г.Ниязов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М.Саугабаев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Ақтау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