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6629" w14:textId="0ed6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45/364 "2020 - 2022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22 қазандағы № 55/440 шешімі. Маңғыстау облысы Әділет департаментінде 2020 жылғы 27 қазанда № 4326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4299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Сарға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4121 болып тіркелген, 2020 жылғы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Сарға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44 109,0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43 528,0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44 109,0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Сарға ауылының бюджетіне 39 885,0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45/364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Сарға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