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8dba" w14:textId="b548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13 қаңтардағы № 45/365 "2020 - 2022 жылдарға арналған Сыңғырлау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22 қазандағы № 55/441 шешімі. Маңғыстау облысы Әділет департаментінде 2020 жылғы 29 қазанда № 4332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2020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54/428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2019 жылғы 31 желтоқсандағы № 44/354 "2020 – 2022 жылдарға арналған аудандық бюджет туралы" шешіміне өзгерістер енгізу туралы" шешіміне (нормативтік құқықтық актілерді мемлекеттік тіркеу Тізілімінде № 4299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Сыңғырлау ауылының бюджеті туралы" Бейнеу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45/365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4116 болып тіркелген, 2020 жылғы 27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Сыңғырлау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20 560,0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431,0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20 129,0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20 560,0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тенге: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2020 жылға арналған Сыңғырлау ауылының бюджетіне 20 129,0 мың теңге сомасында субвенция бөлінгені қаперге алынсын.";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(К.Т.Таргынов).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55/441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45/365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Сыңғырлау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