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ac2b" w14:textId="eb4a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13 қаңтардағы № 45/363 "2020 – 2022 жылдарға арналған Сам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14 желтоқсандағы № 57/463 шешімі. Маңғыстау облысы Әділет департаментінде 2020 жылғы 22 желтоқсанда № 4393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2020 жылғы 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56/451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2019 жылғы 31 желтоқсандағы № 44/354 "2020 – 2022 жылдарға арналған аудандық бюджет туралы" шешіміне өзгерістер енгізу туралы" шешіміне (нормативтік құқықтық актілерді мемлекеттік тіркеу Тізілімінде № 4352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Сам ауылдық округінің бюджеті туралы" Бейнеу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45/363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4119 болып тіркелген, 2020 жылғы 24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Сам ауылдық округінің бюджеті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24 148,0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628,0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23 520,0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24 148,0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0 теңге: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2020 жылға арналған Сам ауылдық округінің бюджетіне 23 520,0 мың теңге сомасында субвенция бөлінгені қаперге алынсын.";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(К.Т.Таргынов).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57/463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45/363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Сам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