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c361" w14:textId="a71c3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2020 жылғы 27 қаңтардағы № 35/397 "2020-2022 жылдарға арналған ауылдардың,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2020 жылғы 31 наурыздағы № 36/411 шешімі. Маңғыстау облысы Әділет департаментінде 2020 жылғы 2 сәуірде № 4167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маслихатының 2020 жылғы 20 наурыздағы </w:t>
      </w:r>
      <w:r>
        <w:rPr>
          <w:rFonts w:ascii="Times New Roman"/>
          <w:b w:val="false"/>
          <w:i w:val="false"/>
          <w:color w:val="000000"/>
          <w:sz w:val="28"/>
        </w:rPr>
        <w:t>№ 36/403</w:t>
      </w:r>
      <w:r>
        <w:rPr>
          <w:rFonts w:ascii="Times New Roman"/>
          <w:b w:val="false"/>
          <w:i w:val="false"/>
          <w:color w:val="000000"/>
          <w:sz w:val="28"/>
        </w:rPr>
        <w:t xml:space="preserve"> "Маңғыстау аудандық мәслихатының 2020 жылғы 13 қаңтардағы № 35/391 "2020 - 2022 жылдарға арналған аудандық бюджет туралы" шешіміне өзгерістер енгізу туралы" шешіміне (нормативтік құқықтық актілерді мемлекеттік тіркеу Тізілімінде № 4153 болып тіркелген)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"2020-2022 жылдарға арналған ауылдардың, ауылдық округтердің бюджеттері туралы" Маңғыстау аудандық мәслихатының 2020 жылғы 27 қаңтардағы </w:t>
      </w:r>
      <w:r>
        <w:rPr>
          <w:rFonts w:ascii="Times New Roman"/>
          <w:b w:val="false"/>
          <w:i w:val="false"/>
          <w:color w:val="000000"/>
          <w:sz w:val="28"/>
        </w:rPr>
        <w:t>№ 35/397</w:t>
      </w:r>
      <w:r>
        <w:rPr>
          <w:rFonts w:ascii="Times New Roman"/>
          <w:b w:val="false"/>
          <w:i w:val="false"/>
          <w:color w:val="000000"/>
          <w:sz w:val="28"/>
        </w:rPr>
        <w:t xml:space="preserve"> шешіміне (нормативтік құқықтық актілерді мемлекеттік тіркеу Тізілімінде № 4126 болып тіркелген, 2020 жылғы 3 ақпанда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2020 – 2022 жылдарға арналған ауылдардың, ауылдық округтердің бюджеттері тиісінше осы шешімнің 1, 2, 3, 4, 5, 6, 7, 8, 9, 10, 11, 12, 13, 14, 15, 16, 17, 18, 19, 20, 21, 22, 23, 24, 25, 26, 27, 28, 29, 30, 31, 32, 33, 34, 35 және 36 қосымшаларына сәйкес, оның ішінде 2020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1 437 000,7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81 460,0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208,0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1 355 332,7 мың теңге;</w:t>
      </w:r>
    </w:p>
    <w:bookmarkEnd w:id="8"/>
    <w:bookmarkStart w:name="z9" w:id="9"/>
    <w:p>
      <w:pPr>
        <w:spacing w:after="0"/>
        <w:ind w:left="0"/>
        <w:jc w:val="both"/>
      </w:pPr>
      <w:r>
        <w:rPr>
          <w:rFonts w:ascii="Times New Roman"/>
          <w:b w:val="false"/>
          <w:i w:val="false"/>
          <w:color w:val="000000"/>
          <w:sz w:val="28"/>
        </w:rPr>
        <w:t>
      2) шығындар – 1 478 956,0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41 955,3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41 955,3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41 955,3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2020 жылға арналған аудандық бюджеттен ауылдардың және ауылдық округтердің бюджеттеріне 1 219 936,7 мың теңге сомасында субвенция бөлінгені ескерілсін, оның ішінде:</w:t>
      </w:r>
    </w:p>
    <w:bookmarkEnd w:id="21"/>
    <w:bookmarkStart w:name="z23" w:id="22"/>
    <w:p>
      <w:pPr>
        <w:spacing w:after="0"/>
        <w:ind w:left="0"/>
        <w:jc w:val="both"/>
      </w:pPr>
      <w:r>
        <w:rPr>
          <w:rFonts w:ascii="Times New Roman"/>
          <w:b w:val="false"/>
          <w:i w:val="false"/>
          <w:color w:val="000000"/>
          <w:sz w:val="28"/>
        </w:rPr>
        <w:t>
      Шетпе ауылы - 435 092,9 мың теңге;</w:t>
      </w:r>
    </w:p>
    <w:bookmarkEnd w:id="22"/>
    <w:bookmarkStart w:name="z24" w:id="23"/>
    <w:p>
      <w:pPr>
        <w:spacing w:after="0"/>
        <w:ind w:left="0"/>
        <w:jc w:val="both"/>
      </w:pPr>
      <w:r>
        <w:rPr>
          <w:rFonts w:ascii="Times New Roman"/>
          <w:b w:val="false"/>
          <w:i w:val="false"/>
          <w:color w:val="000000"/>
          <w:sz w:val="28"/>
        </w:rPr>
        <w:t>
      Жыңғылды ауылы – 110 550,2 мың теңге;</w:t>
      </w:r>
    </w:p>
    <w:bookmarkEnd w:id="23"/>
    <w:bookmarkStart w:name="z25" w:id="24"/>
    <w:p>
      <w:pPr>
        <w:spacing w:after="0"/>
        <w:ind w:left="0"/>
        <w:jc w:val="both"/>
      </w:pPr>
      <w:r>
        <w:rPr>
          <w:rFonts w:ascii="Times New Roman"/>
          <w:b w:val="false"/>
          <w:i w:val="false"/>
          <w:color w:val="000000"/>
          <w:sz w:val="28"/>
        </w:rPr>
        <w:t>
      Сайөтес ауылдық округі - 87 047,3 мың теңге;</w:t>
      </w:r>
    </w:p>
    <w:bookmarkEnd w:id="24"/>
    <w:bookmarkStart w:name="z26" w:id="25"/>
    <w:p>
      <w:pPr>
        <w:spacing w:after="0"/>
        <w:ind w:left="0"/>
        <w:jc w:val="both"/>
      </w:pPr>
      <w:r>
        <w:rPr>
          <w:rFonts w:ascii="Times New Roman"/>
          <w:b w:val="false"/>
          <w:i w:val="false"/>
          <w:color w:val="000000"/>
          <w:sz w:val="28"/>
        </w:rPr>
        <w:t>
      Тұщықұдық ауылдық округі - 70 590,3 мың теңге;</w:t>
      </w:r>
    </w:p>
    <w:bookmarkEnd w:id="25"/>
    <w:bookmarkStart w:name="z27" w:id="26"/>
    <w:p>
      <w:pPr>
        <w:spacing w:after="0"/>
        <w:ind w:left="0"/>
        <w:jc w:val="both"/>
      </w:pPr>
      <w:r>
        <w:rPr>
          <w:rFonts w:ascii="Times New Roman"/>
          <w:b w:val="false"/>
          <w:i w:val="false"/>
          <w:color w:val="000000"/>
          <w:sz w:val="28"/>
        </w:rPr>
        <w:t>
      Қызан ауылы – 69 980,1 мың теңге;</w:t>
      </w:r>
    </w:p>
    <w:bookmarkEnd w:id="26"/>
    <w:bookmarkStart w:name="z28" w:id="27"/>
    <w:p>
      <w:pPr>
        <w:spacing w:after="0"/>
        <w:ind w:left="0"/>
        <w:jc w:val="both"/>
      </w:pPr>
      <w:r>
        <w:rPr>
          <w:rFonts w:ascii="Times New Roman"/>
          <w:b w:val="false"/>
          <w:i w:val="false"/>
          <w:color w:val="000000"/>
          <w:sz w:val="28"/>
        </w:rPr>
        <w:t>
      Ақтөбе ауылдық округі - 76 205,3 мың теңге;</w:t>
      </w:r>
    </w:p>
    <w:bookmarkEnd w:id="27"/>
    <w:bookmarkStart w:name="z29" w:id="28"/>
    <w:p>
      <w:pPr>
        <w:spacing w:after="0"/>
        <w:ind w:left="0"/>
        <w:jc w:val="both"/>
      </w:pPr>
      <w:r>
        <w:rPr>
          <w:rFonts w:ascii="Times New Roman"/>
          <w:b w:val="false"/>
          <w:i w:val="false"/>
          <w:color w:val="000000"/>
          <w:sz w:val="28"/>
        </w:rPr>
        <w:t>
      Шайыр ауылдық округі - 78 607,9 мың теңге;</w:t>
      </w:r>
    </w:p>
    <w:bookmarkEnd w:id="28"/>
    <w:bookmarkStart w:name="z30" w:id="29"/>
    <w:p>
      <w:pPr>
        <w:spacing w:after="0"/>
        <w:ind w:left="0"/>
        <w:jc w:val="both"/>
      </w:pPr>
      <w:r>
        <w:rPr>
          <w:rFonts w:ascii="Times New Roman"/>
          <w:b w:val="false"/>
          <w:i w:val="false"/>
          <w:color w:val="000000"/>
          <w:sz w:val="28"/>
        </w:rPr>
        <w:t>
      Жармыш ауылы - 83 280,0 мың теңге;</w:t>
      </w:r>
    </w:p>
    <w:bookmarkEnd w:id="29"/>
    <w:bookmarkStart w:name="z31" w:id="30"/>
    <w:p>
      <w:pPr>
        <w:spacing w:after="0"/>
        <w:ind w:left="0"/>
        <w:jc w:val="both"/>
      </w:pPr>
      <w:r>
        <w:rPr>
          <w:rFonts w:ascii="Times New Roman"/>
          <w:b w:val="false"/>
          <w:i w:val="false"/>
          <w:color w:val="000000"/>
          <w:sz w:val="28"/>
        </w:rPr>
        <w:t>
      Ақшымырау ауылы - 53 152,2 мың теңге;</w:t>
      </w:r>
    </w:p>
    <w:bookmarkEnd w:id="30"/>
    <w:bookmarkStart w:name="z32" w:id="31"/>
    <w:p>
      <w:pPr>
        <w:spacing w:after="0"/>
        <w:ind w:left="0"/>
        <w:jc w:val="both"/>
      </w:pPr>
      <w:r>
        <w:rPr>
          <w:rFonts w:ascii="Times New Roman"/>
          <w:b w:val="false"/>
          <w:i w:val="false"/>
          <w:color w:val="000000"/>
          <w:sz w:val="28"/>
        </w:rPr>
        <w:t>
      Онды ауылдық округі - 73 489,2 мың теңге;</w:t>
      </w:r>
    </w:p>
    <w:bookmarkEnd w:id="31"/>
    <w:bookmarkStart w:name="z33" w:id="32"/>
    <w:p>
      <w:pPr>
        <w:spacing w:after="0"/>
        <w:ind w:left="0"/>
        <w:jc w:val="both"/>
      </w:pPr>
      <w:r>
        <w:rPr>
          <w:rFonts w:ascii="Times New Roman"/>
          <w:b w:val="false"/>
          <w:i w:val="false"/>
          <w:color w:val="000000"/>
          <w:sz w:val="28"/>
        </w:rPr>
        <w:t>
      Шебір ауылдық округі - 55 418,9 мың теңге;</w:t>
      </w:r>
    </w:p>
    <w:bookmarkEnd w:id="32"/>
    <w:bookmarkStart w:name="z34" w:id="33"/>
    <w:p>
      <w:pPr>
        <w:spacing w:after="0"/>
        <w:ind w:left="0"/>
        <w:jc w:val="both"/>
      </w:pPr>
      <w:r>
        <w:rPr>
          <w:rFonts w:ascii="Times New Roman"/>
          <w:b w:val="false"/>
          <w:i w:val="false"/>
          <w:color w:val="000000"/>
          <w:sz w:val="28"/>
        </w:rPr>
        <w:t>
      Отпан ауылдық округі - 26 522,4 мың теңге.";</w:t>
      </w:r>
    </w:p>
    <w:bookmarkEnd w:id="33"/>
    <w:bookmarkStart w:name="z35" w:id="3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қосымшалары</w:t>
      </w:r>
      <w:r>
        <w:rPr>
          <w:rFonts w:ascii="Times New Roman"/>
          <w:b w:val="false"/>
          <w:i w:val="false"/>
          <w:color w:val="000000"/>
          <w:sz w:val="28"/>
        </w:rPr>
        <w:t xml:space="preserve"> осы шешімнің 1, 2, 3, 4, 5, 6, 7, 8, 9, 10, 11 және 12 қосымшаларына сәйкес жаңа редакцияда жазылсын.</w:t>
      </w:r>
    </w:p>
    <w:bookmarkEnd w:id="34"/>
    <w:bookmarkStart w:name="z36" w:id="35"/>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оның бұқаралық ақпарат құралдарында ресми жариялануын қамтамасыз етсін.</w:t>
      </w:r>
    </w:p>
    <w:bookmarkEnd w:id="35"/>
    <w:bookmarkStart w:name="z37" w:id="36"/>
    <w:p>
      <w:pPr>
        <w:spacing w:after="0"/>
        <w:ind w:left="0"/>
        <w:jc w:val="both"/>
      </w:pPr>
      <w:r>
        <w:rPr>
          <w:rFonts w:ascii="Times New Roman"/>
          <w:b w:val="false"/>
          <w:i w:val="false"/>
          <w:color w:val="000000"/>
          <w:sz w:val="28"/>
        </w:rPr>
        <w:t>
      3. Осы шешімнің орындалуын бақылау Маңғыстау ауданының әкімінің орынбасары Т.Қылаңовқа жүктелсін.</w:t>
      </w:r>
    </w:p>
    <w:bookmarkEnd w:id="36"/>
    <w:bookmarkStart w:name="z38" w:id="37"/>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Б.Кусимбаев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36/411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7" w:id="38"/>
    <w:p>
      <w:pPr>
        <w:spacing w:after="0"/>
        <w:ind w:left="0"/>
        <w:jc w:val="left"/>
      </w:pPr>
      <w:r>
        <w:rPr>
          <w:rFonts w:ascii="Times New Roman"/>
          <w:b/>
          <w:i w:val="false"/>
          <w:color w:val="000000"/>
        </w:rPr>
        <w:t xml:space="preserve"> 2020 жылға арналған Шетпе ауылының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3872"/>
        <w:gridCol w:w="3864"/>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559 098,9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511 920,9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511 920,9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511 920,9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581 303,0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470 445,0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470 445,0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470 445,0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36/411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56" w:id="39"/>
    <w:p>
      <w:pPr>
        <w:spacing w:after="0"/>
        <w:ind w:left="0"/>
        <w:jc w:val="left"/>
      </w:pPr>
      <w:r>
        <w:rPr>
          <w:rFonts w:ascii="Times New Roman"/>
          <w:b/>
          <w:i w:val="false"/>
          <w:color w:val="000000"/>
        </w:rPr>
        <w:t xml:space="preserve"> 2020 жылға арналған Сайөтес ауылдық округінің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94 221,3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94 221,3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94 221,3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56 437,0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36/411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65" w:id="40"/>
    <w:p>
      <w:pPr>
        <w:spacing w:after="0"/>
        <w:ind w:left="0"/>
        <w:jc w:val="left"/>
      </w:pPr>
      <w:r>
        <w:rPr>
          <w:rFonts w:ascii="Times New Roman"/>
          <w:b/>
          <w:i w:val="false"/>
          <w:color w:val="000000"/>
        </w:rPr>
        <w:t xml:space="preserve"> 2020 жылға арналған Жыңғылды ауылының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128 038,2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122 238,2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122 238,2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122 238,2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132 985,3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30 155,3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30 155,3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30 155,3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90 671,0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90 671,0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90 671,0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36/411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74" w:id="41"/>
    <w:p>
      <w:pPr>
        <w:spacing w:after="0"/>
        <w:ind w:left="0"/>
        <w:jc w:val="left"/>
      </w:pPr>
      <w:r>
        <w:rPr>
          <w:rFonts w:ascii="Times New Roman"/>
          <w:b/>
          <w:i w:val="false"/>
          <w:color w:val="000000"/>
        </w:rPr>
        <w:t xml:space="preserve"> 2020 жылға арналған Жармыш ауылының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92 155,0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36/411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83" w:id="42"/>
    <w:p>
      <w:pPr>
        <w:spacing w:after="0"/>
        <w:ind w:left="0"/>
        <w:jc w:val="left"/>
      </w:pPr>
      <w:r>
        <w:rPr>
          <w:rFonts w:ascii="Times New Roman"/>
          <w:b/>
          <w:i w:val="false"/>
          <w:color w:val="000000"/>
        </w:rPr>
        <w:t xml:space="preserve"> 2020 жылға арналған Қызан ауылының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76 044,1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76 044,1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76 044,1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80 781,0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36/411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92" w:id="43"/>
    <w:p>
      <w:pPr>
        <w:spacing w:after="0"/>
        <w:ind w:left="0"/>
        <w:jc w:val="left"/>
      </w:pPr>
      <w:r>
        <w:rPr>
          <w:rFonts w:ascii="Times New Roman"/>
          <w:b/>
          <w:i w:val="false"/>
          <w:color w:val="000000"/>
        </w:rPr>
        <w:t xml:space="preserve"> 2020 жылға арналған Тұщықұдық ауылдық округінің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77 730,3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75 180,3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75 180,3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75 180,3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36/411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101" w:id="44"/>
    <w:p>
      <w:pPr>
        <w:spacing w:after="0"/>
        <w:ind w:left="0"/>
        <w:jc w:val="left"/>
      </w:pPr>
      <w:r>
        <w:rPr>
          <w:rFonts w:ascii="Times New Roman"/>
          <w:b/>
          <w:i w:val="false"/>
          <w:color w:val="000000"/>
        </w:rPr>
        <w:t xml:space="preserve"> 2020 жылға арналған Ақтөбе ауылдық округінің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87 950,3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82 400,3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82 400,3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82 400,3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36/411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110" w:id="45"/>
    <w:p>
      <w:pPr>
        <w:spacing w:after="0"/>
        <w:ind w:left="0"/>
        <w:jc w:val="left"/>
      </w:pPr>
      <w:r>
        <w:rPr>
          <w:rFonts w:ascii="Times New Roman"/>
          <w:b/>
          <w:i w:val="false"/>
          <w:color w:val="000000"/>
        </w:rPr>
        <w:t xml:space="preserve"> 2020 жылға арналған Жармыш ауылының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87 713,9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85 063,9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85 063,9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85 063,9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90 061,0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36/411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119" w:id="46"/>
    <w:p>
      <w:pPr>
        <w:spacing w:after="0"/>
        <w:ind w:left="0"/>
        <w:jc w:val="left"/>
      </w:pPr>
      <w:r>
        <w:rPr>
          <w:rFonts w:ascii="Times New Roman"/>
          <w:b/>
          <w:i w:val="false"/>
          <w:color w:val="000000"/>
        </w:rPr>
        <w:t xml:space="preserve"> 2020 жылға арналған Ақшымырау ауылының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28 634,0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36/411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128" w:id="47"/>
    <w:p>
      <w:pPr>
        <w:spacing w:after="0"/>
        <w:ind w:left="0"/>
        <w:jc w:val="left"/>
      </w:pPr>
      <w:r>
        <w:rPr>
          <w:rFonts w:ascii="Times New Roman"/>
          <w:b/>
          <w:i w:val="false"/>
          <w:color w:val="000000"/>
        </w:rPr>
        <w:t xml:space="preserve"> 2020 жылға арналған Онды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79 392,2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76 972,2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76 972,2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76 972,2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79 392,2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9 042,2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9 042,2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7 242,2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36/411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137" w:id="48"/>
    <w:p>
      <w:pPr>
        <w:spacing w:after="0"/>
        <w:ind w:left="0"/>
        <w:jc w:val="left"/>
      </w:pPr>
      <w:r>
        <w:rPr>
          <w:rFonts w:ascii="Times New Roman"/>
          <w:b/>
          <w:i w:val="false"/>
          <w:color w:val="000000"/>
        </w:rPr>
        <w:t xml:space="preserve"> 2020 жылға арналған Шебір ауылдық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36/411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146" w:id="49"/>
    <w:p>
      <w:pPr>
        <w:spacing w:after="0"/>
        <w:ind w:left="0"/>
        <w:jc w:val="left"/>
      </w:pPr>
      <w:r>
        <w:rPr>
          <w:rFonts w:ascii="Times New Roman"/>
          <w:b/>
          <w:i w:val="false"/>
          <w:color w:val="000000"/>
        </w:rPr>
        <w:t xml:space="preserve"> 2020 жылға арналған Отпан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27 292,4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26 522,4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26 522,4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26 522,4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27 292,4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