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5705" w14:textId="c99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Шетпе ауылы әкімінің 2020 жылғы 20 қарашадағы № 285 шешімі. Маңғыстау облысы Әділет департаментінде 2020 жылғы 23 қарашада № 4345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Шетпе ауылының халқының пікірін ескере отырып, 2019 жылғы 26 желтоқсандағы Маңғыстау облыстық ономастика комиссиясының қорытындысы негізінде, Шетпе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Шетпе ауылының атаусыз көшелеріне келесідей атаулар берілсін: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Қарашоқы шағын ауданында: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Есқали Айтыманов есімі;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Аяпберген Әуезалиев есімі;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Шетпе - 1 шағын ауданында: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Нұрғазы Еңсегенов есімі;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Қызылтұран шағын ауданында: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Нұрым Иманқұлов есімі;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Ораз Төребаев есімі;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Базарлы шағын ауданында: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Сәрсенбі Медиманов есімі;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Алдан Сейітмағанбетов есімі;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Оспан Шамғұлов есімі;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Сисенқұл Ұзақбаев есімі;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- Қарағұл Шегебаев есімі;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Бөгет шағын ауданында: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– Егдірбай Қилыбаев есімі;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Қайыр Бөбетаев есімі;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Ащыбұлақ шағын ауданында: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Бисенбі Әріпұлы есімі;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Қази Қойтанов есімі;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 орпа - 1 шағын ауданында: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Сүлеймен Тәшекенов есімі;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Бораш Тақов есімі;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Оразаухан Ізбасарұлы есімі;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Исатай Сүйеубаев есімі;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Молдахан Бапанов есімі;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Бөлекбай Жаңаев есімі;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көшеге – Атабай Тәкенов есімі;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көшеге – Бисемағанбет Бәжбенұлы есімі;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көшеге – Медина Құбышев есімі.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"Шетпе ауылы әкімінің аппараты" мемлекеттік мекемесі (бас маман Б.Жамелбеков) осы шешімнің әділет органдарында мемлекеттік тіркелуін, оның бұқаралық ақпарат құралдарында ресми жариялануын және Шетпе ауылы әкімінің аппаратының интернет-ресурсында орналастырылуын қамтамасыз етсін.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Шетпе ауылы әкімінің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Жанбуршиев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