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9dd2" w14:textId="73c9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2015 жылғы 17 ақпандағы № 34-қ "Мұнайлы аудандық азаматтық хал актілерін тіркеу бөлімі мемлекеттік мекемесін құру туралы" қаулысының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2020 жылғы 30 сәуірде № 117-қ қаулысы. Маңғыстау облысы Әділет департаментінде 2020 жылғы 11 мамырда № 4206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ауданы әкімдігінің 2015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№34-қ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аудандық азаматтық хал актілерін тіркеу бөлімі" мемлекеттік мекемесін құру туралы" қаулысының 2 тармағының (нормативтік құқықтық актілерді мемлекеттік тіркеу Тізілімінде № 2617 болып тіркелген, 2015 жылғы 4 наурызда "Әділет" ақпараттық-құқықтық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ауданы әкімінің аппараты" мемлекеттік мекемесі (аппарат басшысы Е.Оспан)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Біләловке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Мұнайлы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