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899" w14:textId="fac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7 қазандағы № 171 "Мүгедектер қатарындағы кемтар балаларды үйде оқытуға жұмсаған шығындарын өндіріп алу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13 наурыздағы № 457 шешімі. Қостанай облысының Әділет департаментінде 2020 жылғы 18 наурызда № 9034 болып тіркелді. Күші жойылды - Қостанай облысы Қостанай қаласы мәслихатының 2021 жылғы 1 қарашадағы № 62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2013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12 қарашада "Біздің Қостанай" газетінде жарияланған, Нормативтік құқықтық актілерді мемлекеттік тіркеу тізілімінде № 4281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оқытуға жұмсаған шығындарын өндіріп алу үшін алушы мынадай құжаттарды ұсынады: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одан кейін құжаттардың түпнұсқалары көрсетілетін қызметті алушыға қайтарылады.".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