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e817" w14:textId="829e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2020 жылғы 7 сәуірдегі № 392 шешімі. Қостанай облысының Әділет департаментінде 2020 жылғы 8 сәуірде № 9090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 қыркүйектегі </w:t>
      </w:r>
      <w:r>
        <w:rPr>
          <w:rFonts w:ascii="Times New Roman"/>
          <w:b w:val="false"/>
          <w:i w:val="false"/>
          <w:color w:val="000000"/>
          <w:sz w:val="28"/>
        </w:rPr>
        <w:t>№ 145</w:t>
      </w:r>
      <w:r>
        <w:rPr>
          <w:rFonts w:ascii="Times New Roman"/>
          <w:b w:val="false"/>
          <w:i w:val="false"/>
          <w:color w:val="000000"/>
          <w:sz w:val="28"/>
        </w:rPr>
        <w:t xml:space="preserve"> шешіміне (2013 жылғы 17 қазанда "Лисаковская новь" газетінде жарияланған, Нормативтік құқықтық актілерді мемлекеттік тіркеу тізілімінде № 4221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Лисаков қаласы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14" w:id="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Лисаков қаласы әкімінің шешімімен құрылатын комиссия;";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6" w:id="7"/>
    <w:p>
      <w:pPr>
        <w:spacing w:after="0"/>
        <w:ind w:left="0"/>
        <w:jc w:val="both"/>
      </w:pPr>
      <w:r>
        <w:rPr>
          <w:rFonts w:ascii="Times New Roman"/>
          <w:b w:val="false"/>
          <w:i w:val="false"/>
          <w:color w:val="000000"/>
          <w:sz w:val="28"/>
        </w:rPr>
        <w:t>
      "11)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9"/>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9"/>
    <w:bookmarkStart w:name="z21" w:id="10"/>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0"/>
    <w:bookmarkStart w:name="z22" w:id="11"/>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табыстарын есепке алмай, тұрмыстық қажеттіліктеріне, 3 айлық есептік көрсеткіш мөлшерінде;</w:t>
      </w:r>
    </w:p>
    <w:bookmarkEnd w:id="11"/>
    <w:bookmarkStart w:name="z23" w:id="12"/>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12"/>
    <w:bookmarkStart w:name="z24" w:id="13"/>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3"/>
    <w:bookmarkStart w:name="z25" w:id="14"/>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жағынан әлсiз топтарына жататын жастарға табыстарын есепке алмай;</w:t>
      </w:r>
    </w:p>
    <w:bookmarkEnd w:id="14"/>
    <w:bookmarkStart w:name="z26" w:id="15"/>
    <w:p>
      <w:pPr>
        <w:spacing w:after="0"/>
        <w:ind w:left="0"/>
        <w:jc w:val="both"/>
      </w:pPr>
      <w:r>
        <w:rPr>
          <w:rFonts w:ascii="Times New Roman"/>
          <w:b w:val="false"/>
          <w:i w:val="false"/>
          <w:color w:val="000000"/>
          <w:sz w:val="28"/>
        </w:rPr>
        <w:t>
      мүгедекті оңалтудың жеке бағдарламасында ұсынымы бар барлық санаттағы мүгедектерге табыстарын есепке алмай.";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p>
    <w:bookmarkStart w:name="z29" w:id="16"/>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31" w:id="17"/>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1000000 (бір миллион) теңге мөлшерінде, табыстарын есепке алмай;";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33" w:id="18"/>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және мүгедектерге теңестiрiлген адамдарға Ұлы Отан соғысындағы Жеңіс күніне орай, табыстарын есепке алмай:</w:t>
      </w:r>
    </w:p>
    <w:bookmarkEnd w:id="18"/>
    <w:bookmarkStart w:name="z34" w:id="19"/>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9"/>
    <w:bookmarkStart w:name="z35" w:id="20"/>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20"/>
    <w:bookmarkStart w:name="z36" w:id="21"/>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21"/>
    <w:bookmarkStart w:name="z37" w:id="22"/>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2"/>
    <w:bookmarkStart w:name="z38" w:id="23"/>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3"/>
    <w:bookmarkStart w:name="z39" w:id="24"/>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4"/>
    <w:bookmarkStart w:name="z40" w:id="25"/>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5"/>
    <w:bookmarkStart w:name="z41" w:id="26"/>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26"/>
    <w:bookmarkStart w:name="z42" w:id="27"/>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7"/>
    <w:bookmarkStart w:name="z43" w:id="28"/>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29"/>
    <w:bookmarkStart w:name="z45" w:id="30"/>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30"/>
    <w:bookmarkStart w:name="z46" w:id="31"/>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31"/>
    <w:bookmarkStart w:name="z47" w:id="32"/>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2"/>
    <w:bookmarkStart w:name="z48" w:id="33"/>
    <w:p>
      <w:pPr>
        <w:spacing w:after="0"/>
        <w:ind w:left="0"/>
        <w:jc w:val="both"/>
      </w:pPr>
      <w:r>
        <w:rPr>
          <w:rFonts w:ascii="Times New Roman"/>
          <w:b w:val="false"/>
          <w:i w:val="false"/>
          <w:color w:val="000000"/>
          <w:sz w:val="28"/>
        </w:rPr>
        <w:t>
      8-тармақтың бірінші абзацы орыс тілінде жаңа редакцияда жазылсын, мемлекеттік тілдегі мәтін өзгермейді.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50" w:id="34"/>
    <w:p>
      <w:pPr>
        <w:spacing w:after="0"/>
        <w:ind w:left="0"/>
        <w:jc w:val="both"/>
      </w:pPr>
      <w:r>
        <w:rPr>
          <w:rFonts w:ascii="Times New Roman"/>
          <w:b w:val="false"/>
          <w:i w:val="false"/>
          <w:color w:val="000000"/>
          <w:sz w:val="28"/>
        </w:rPr>
        <w:t>
      "12. Осы Қағидалардың 6-тармағының 1), 2) тармақшаларында көрсетілген, осы Қағидалар күшіне енгенге дейін оны алған адамдар ай сайынғы әлеуметтік көмек алу үшін алушылардан өтініштер мен құжаттар талап етілмей көрсетіледі. Жаңадан келген өтініш берушілер өтінішті келесі құжаттармен қоса ұсынады:</w:t>
      </w:r>
    </w:p>
    <w:bookmarkEnd w:id="34"/>
    <w:bookmarkStart w:name="z51" w:id="35"/>
    <w:p>
      <w:pPr>
        <w:spacing w:after="0"/>
        <w:ind w:left="0"/>
        <w:jc w:val="both"/>
      </w:pPr>
      <w:r>
        <w:rPr>
          <w:rFonts w:ascii="Times New Roman"/>
          <w:b w:val="false"/>
          <w:i w:val="false"/>
          <w:color w:val="000000"/>
          <w:sz w:val="28"/>
        </w:rPr>
        <w:t>
      1) жеке басын куәландыратын құжатты;</w:t>
      </w:r>
    </w:p>
    <w:bookmarkEnd w:id="35"/>
    <w:bookmarkStart w:name="z52" w:id="36"/>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4" w:id="37"/>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37"/>
    <w:bookmarkStart w:name="z55" w:id="38"/>
    <w:p>
      <w:pPr>
        <w:spacing w:after="0"/>
        <w:ind w:left="0"/>
        <w:jc w:val="both"/>
      </w:pPr>
      <w:r>
        <w:rPr>
          <w:rFonts w:ascii="Times New Roman"/>
          <w:b w:val="false"/>
          <w:i w:val="false"/>
          <w:color w:val="000000"/>
          <w:sz w:val="28"/>
        </w:rPr>
        <w:t>
      1) жеке басын куәландыратын құжатты;</w:t>
      </w:r>
    </w:p>
    <w:bookmarkEnd w:id="38"/>
    <w:bookmarkStart w:name="z56" w:id="39"/>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9"/>
    <w:bookmarkStart w:name="z57" w:id="40"/>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40"/>
    <w:bookmarkStart w:name="z58" w:id="41"/>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41"/>
    <w:bookmarkStart w:name="z59" w:id="4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