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7857e" w14:textId="5978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2020 жылғы 21 қыркүйектегі № 402 шешімі. Қостанай облысының Әділет департаментінде 2020 жылғы 30 қыркүйекте № 9476 болып тіркелді. Күші жойылды - Қостанай облысы Амангелді ауданы мәслихатының 2023 жылғы 5 желтоқсандағы № 62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мәслихатының 05.12.2023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Амангелді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Есмагамбетова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21 қыркүйектегі</w:t>
            </w:r>
            <w:r>
              <w:br/>
            </w:r>
            <w:r>
              <w:rPr>
                <w:rFonts w:ascii="Times New Roman"/>
                <w:b w:val="false"/>
                <w:i w:val="false"/>
                <w:color w:val="000000"/>
                <w:sz w:val="20"/>
              </w:rPr>
              <w:t>№ 402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2020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көмегі түсініледі.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Амангелді ауданы мәслихатының 21.04.2023 </w:t>
      </w:r>
      <w:r>
        <w:rPr>
          <w:rFonts w:ascii="Times New Roman"/>
          <w:b w:val="false"/>
          <w:i w:val="false"/>
          <w:color w:val="000000"/>
          <w:sz w:val="28"/>
        </w:rPr>
        <w:t>№ 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19"/>
    <w:bookmarkStart w:name="z27" w:id="20"/>
    <w:p>
      <w:pPr>
        <w:spacing w:after="0"/>
        <w:ind w:left="0"/>
        <w:jc w:val="both"/>
      </w:pPr>
      <w:r>
        <w:rPr>
          <w:rFonts w:ascii="Times New Roman"/>
          <w:b w:val="false"/>
          <w:i w:val="false"/>
          <w:color w:val="000000"/>
          <w:sz w:val="28"/>
        </w:rPr>
        <w:t>
      5. Мерекелік күндері:</w:t>
      </w:r>
    </w:p>
    <w:bookmarkEnd w:id="20"/>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9 мамыр - Жеңіс күні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Амангелді ауданы мәслихатының 21.04.2023 </w:t>
      </w:r>
      <w:r>
        <w:rPr>
          <w:rFonts w:ascii="Times New Roman"/>
          <w:b w:val="false"/>
          <w:i w:val="false"/>
          <w:color w:val="000000"/>
          <w:sz w:val="28"/>
        </w:rPr>
        <w:t>№ 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1"/>
    <w:bookmarkStart w:name="z31"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Әлеуметтік көмек мерзімді (ай сайын, жартыжылдықта 1 рет) келесі азаматтардың санаттарына көрсетіледі:</w:t>
      </w:r>
    </w:p>
    <w:bookmarkEnd w:id="22"/>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екі еселік ең төмен күнкөріс деңгейі мөлшерінде;</w:t>
      </w:r>
    </w:p>
    <w:p>
      <w:pPr>
        <w:spacing w:after="0"/>
        <w:ind w:left="0"/>
        <w:jc w:val="both"/>
      </w:pPr>
      <w:r>
        <w:rPr>
          <w:rFonts w:ascii="Times New Roman"/>
          <w:b w:val="false"/>
          <w:i w:val="false"/>
          <w:color w:val="000000"/>
          <w:sz w:val="28"/>
        </w:rPr>
        <w:t>
      4)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оның ішінде:</w:t>
      </w:r>
    </w:p>
    <w:p>
      <w:pPr>
        <w:spacing w:after="0"/>
        <w:ind w:left="0"/>
        <w:jc w:val="both"/>
      </w:pPr>
      <w:r>
        <w:rPr>
          <w:rFonts w:ascii="Times New Roman"/>
          <w:b w:val="false"/>
          <w:i w:val="false"/>
          <w:color w:val="000000"/>
          <w:sz w:val="28"/>
        </w:rPr>
        <w:t>
      өтiнiш берудің алдындағы соңғы он екi айда Қостанай облысы бойынша белгiленген ең төмен күнкөрiс деңгейi шамасынан төмен жан басына шаққандағы орташа табысы бар отбасылардың жастарына;</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мүгедектігі бар адамды оңалтудың жеке бағдарламасында ұсынымы бар, барлық санаттағы мүгедектігі бар адамдарға Қазақстан Республикасының оқу орындарында білім алуына байланысты, нақты құны бойынша оқу ақысын төлеу үшін оқу жылы ішінде жартыжылдықта 1 рет аударылатын 400 айлық есептік көрсеткіштен аспайтын мөлшерде көрсетiледi;</w:t>
      </w:r>
    </w:p>
    <w:p>
      <w:pPr>
        <w:spacing w:after="0"/>
        <w:ind w:left="0"/>
        <w:jc w:val="both"/>
      </w:pPr>
      <w:r>
        <w:rPr>
          <w:rFonts w:ascii="Times New Roman"/>
          <w:b w:val="false"/>
          <w:i w:val="false"/>
          <w:color w:val="000000"/>
          <w:sz w:val="28"/>
        </w:rPr>
        <w:t>
      5)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ай сайын, 10 айлық есептік көрсеткіштен артық емес мөлшерде.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Амангелді ауданы мәслихатының 29.11.2022 </w:t>
      </w:r>
      <w:r>
        <w:rPr>
          <w:rFonts w:ascii="Times New Roman"/>
          <w:b w:val="false"/>
          <w:i w:val="false"/>
          <w:color w:val="000000"/>
          <w:sz w:val="28"/>
        </w:rPr>
        <w:t>№ 140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23"/>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 көрсетіледі:</w:t>
      </w:r>
    </w:p>
    <w:bookmarkEnd w:id="23"/>
    <w:p>
      <w:pPr>
        <w:spacing w:after="0"/>
        <w:ind w:left="0"/>
        <w:jc w:val="both"/>
      </w:pPr>
      <w:r>
        <w:rPr>
          <w:rFonts w:ascii="Times New Roman"/>
          <w:b w:val="false"/>
          <w:i w:val="false"/>
          <w:color w:val="000000"/>
          <w:sz w:val="28"/>
        </w:rPr>
        <w:t>
      1) барлық санаттағы мүгедектігі бар адамдарға, жедел емделуге, табыстарын есепке алмай, 50 айлық есептік көрсеткіштен артық емес мөлшерде;</w:t>
      </w:r>
    </w:p>
    <w:p>
      <w:pPr>
        <w:spacing w:after="0"/>
        <w:ind w:left="0"/>
        <w:jc w:val="both"/>
      </w:pPr>
      <w:r>
        <w:rPr>
          <w:rFonts w:ascii="Times New Roman"/>
          <w:b w:val="false"/>
          <w:i w:val="false"/>
          <w:color w:val="000000"/>
          <w:sz w:val="28"/>
        </w:rPr>
        <w:t>
      2) барлық санаттағы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4 айлық есептік көрсеткіштен артық емес мөлшерде;</w:t>
      </w:r>
    </w:p>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Заңның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мемлекеттер аумағындағы ұрыс қимылдары ардагерлеріне, Кеңес әскерлерінің шектеулі контингенті Ауғанстан Демократиялық Республикасынан шығарылған күніне, кірістерді есепке алмағанда: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50 000 (елу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50 000 (елу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50 000 (елу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50 000 (елу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қызметшілерге 50 000 (елу мың) теңге мөлшерінде;</w:t>
      </w:r>
    </w:p>
    <w:p>
      <w:pPr>
        <w:spacing w:after="0"/>
        <w:ind w:left="0"/>
        <w:jc w:val="both"/>
      </w:pPr>
      <w:r>
        <w:rPr>
          <w:rFonts w:ascii="Times New Roman"/>
          <w:b w:val="false"/>
          <w:i w:val="false"/>
          <w:color w:val="000000"/>
          <w:sz w:val="28"/>
        </w:rPr>
        <w:t>
      Ауғанстандағы немесе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50 000 (елу мың) теңге мөлшерінде;</w:t>
      </w:r>
    </w:p>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1 500 000 (бір миллион бес жүз мың) теңге мөлшерінде;</w:t>
      </w:r>
    </w:p>
    <w:p>
      <w:pPr>
        <w:spacing w:after="0"/>
        <w:ind w:left="0"/>
        <w:jc w:val="both"/>
      </w:pPr>
      <w:r>
        <w:rPr>
          <w:rFonts w:ascii="Times New Roman"/>
          <w:b w:val="false"/>
          <w:i w:val="false"/>
          <w:color w:val="000000"/>
          <w:sz w:val="28"/>
        </w:rPr>
        <w:t xml:space="preserve">
      8) Жеңіс күніне орай, кірістерді есепке алмағанда, ардагерлерге және </w:t>
      </w:r>
      <w:r>
        <w:rPr>
          <w:rFonts w:ascii="Times New Roman"/>
          <w:b w:val="false"/>
          <w:i w:val="false"/>
          <w:color w:val="000000"/>
          <w:sz w:val="28"/>
        </w:rPr>
        <w:t>Заңның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да адамдарға:</w:t>
      </w:r>
    </w:p>
    <w:bookmarkStart w:name="z29" w:id="2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 100 000 теңге;</w:t>
      </w:r>
    </w:p>
    <w:bookmarkEnd w:id="24"/>
    <w:bookmarkStart w:name="z30" w:id="2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 100 000 теңге;</w:t>
      </w:r>
    </w:p>
    <w:bookmarkEnd w:id="2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теңге;</w:t>
      </w:r>
    </w:p>
    <w:bookmarkStart w:name="z32" w:id="2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теңге;</w:t>
      </w:r>
    </w:p>
    <w:bookmarkEnd w:id="26"/>
    <w:bookmarkStart w:name="z33" w:id="2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теңге;</w:t>
      </w:r>
    </w:p>
    <w:bookmarkEnd w:id="27"/>
    <w:bookmarkStart w:name="z34" w:id="28"/>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мүгедектігі белгіленген әскери қызметшілерге – 100 000 теңге;</w:t>
      </w:r>
    </w:p>
    <w:bookmarkEnd w:id="28"/>
    <w:bookmarkStart w:name="z35" w:id="29"/>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мүгедектігі белгіленген бұрынғы КСР Одағы мемлекеттік қауіпсіздік органдарының және ішкі істер органдарының басшы және қатардағы құрамының адамдарына – 100 000 теңге;</w:t>
      </w:r>
    </w:p>
    <w:bookmarkEnd w:id="29"/>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60 000 теңге;</w:t>
      </w:r>
    </w:p>
    <w:bookmarkStart w:name="z37" w:id="30"/>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100 000 теңге;</w:t>
      </w:r>
    </w:p>
    <w:bookmarkEnd w:id="30"/>
    <w:bookmarkStart w:name="z38" w:id="3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белгіленген адамдарға – 60 000 теңге;</w:t>
      </w:r>
    </w:p>
    <w:bookmarkEnd w:id="31"/>
    <w:bookmarkStart w:name="z39" w:id="32"/>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 30 000 теңге;</w:t>
      </w:r>
    </w:p>
    <w:bookmarkEnd w:id="32"/>
    <w:bookmarkStart w:name="z40" w:id="33"/>
    <w:p>
      <w:pPr>
        <w:spacing w:after="0"/>
        <w:ind w:left="0"/>
        <w:jc w:val="both"/>
      </w:pPr>
      <w:r>
        <w:rPr>
          <w:rFonts w:ascii="Times New Roman"/>
          <w:b w:val="false"/>
          <w:i w:val="false"/>
          <w:color w:val="000000"/>
          <w:sz w:val="28"/>
        </w:rPr>
        <w:t>
      Ұлы Отан соғысы кезінде жаралануы, контузия алуы, мертігуі және ауруға шалыну салдарынан қайтыс болған мүгедектігі бар адамның немесе жеңілдіктер бойынша Ұлы Отан соғысы кезінде жаралануы, контузия алуы, мертігуі және ауруға шалыну салдарынан мүгедектігі бар деп теңестiрiлген адамның екiншi рет некеге тұрмаған зайыбына (жұбайына) - 30 000 теңге;</w:t>
      </w:r>
    </w:p>
    <w:bookmarkEnd w:id="33"/>
    <w:bookmarkStart w:name="z41" w:id="34"/>
    <w:p>
      <w:pPr>
        <w:spacing w:after="0"/>
        <w:ind w:left="0"/>
        <w:jc w:val="both"/>
      </w:pPr>
      <w:r>
        <w:rPr>
          <w:rFonts w:ascii="Times New Roman"/>
          <w:b w:val="false"/>
          <w:i w:val="false"/>
          <w:color w:val="000000"/>
          <w:sz w:val="28"/>
        </w:rPr>
        <w:t>
      жаралануы, контузия алуы, мертігуі және ауруға шалдығуы (құқыққа қайшы келетiндердi қоспағанда) салдарынан мүгедектігі бар адамдар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 30 000 теңге;</w:t>
      </w:r>
    </w:p>
    <w:bookmarkEnd w:id="34"/>
    <w:bookmarkStart w:name="z42" w:id="35"/>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теңге;</w:t>
      </w:r>
    </w:p>
    <w:bookmarkEnd w:id="35"/>
    <w:bookmarkStart w:name="z43" w:id="3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6) тармақшасында көрсетілген адамдарды қоспағанда, </w:t>
      </w:r>
      <w:r>
        <w:rPr>
          <w:rFonts w:ascii="Times New Roman"/>
          <w:b w:val="false"/>
          <w:i w:val="false"/>
          <w:color w:val="000000"/>
          <w:sz w:val="28"/>
        </w:rPr>
        <w:t>Заңның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Қостанай облысы Амангелді ауданы мәслихатының 21.04.2023 </w:t>
      </w:r>
      <w:r>
        <w:rPr>
          <w:rFonts w:ascii="Times New Roman"/>
          <w:b w:val="false"/>
          <w:i w:val="false"/>
          <w:color w:val="000000"/>
          <w:sz w:val="28"/>
        </w:rPr>
        <w:t>№ 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Start w:name="z47" w:id="37"/>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7"/>
    <w:bookmarkStart w:name="z48" w:id="38"/>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8"/>
    <w:bookmarkStart w:name="z49" w:id="39"/>
    <w:p>
      <w:pPr>
        <w:spacing w:after="0"/>
        <w:ind w:left="0"/>
        <w:jc w:val="both"/>
      </w:pPr>
      <w:r>
        <w:rPr>
          <w:rFonts w:ascii="Times New Roman"/>
          <w:b w:val="false"/>
          <w:i w:val="false"/>
          <w:color w:val="000000"/>
          <w:sz w:val="28"/>
        </w:rPr>
        <w:t>
      3) жергілікті өкілді органдармен ең төмен күнкөрiс деңгейiне еселiк қатынаста белгiлейтiн шектен аспайтын жан басына шаққандағы орташа табыстың болуы негіздеме болып табылады.</w:t>
      </w:r>
    </w:p>
    <w:bookmarkEnd w:id="39"/>
    <w:bookmarkStart w:name="z50" w:id="40"/>
    <w:p>
      <w:pPr>
        <w:spacing w:after="0"/>
        <w:ind w:left="0"/>
        <w:jc w:val="both"/>
      </w:pPr>
      <w:r>
        <w:rPr>
          <w:rFonts w:ascii="Times New Roman"/>
          <w:b w:val="false"/>
          <w:i w:val="false"/>
          <w:color w:val="000000"/>
          <w:sz w:val="28"/>
        </w:rPr>
        <w:t>
      9. Жан басына шаққандағы орташа табыстың шегі Қостанай облысы бойынша бір еселік ең төмен күнкөрiс деңгейi мөлшерінде белгіленеді.</w:t>
      </w:r>
    </w:p>
    <w:bookmarkEnd w:id="40"/>
    <w:bookmarkStart w:name="z51" w:id="41"/>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p>
    <w:bookmarkEnd w:id="41"/>
    <w:bookmarkStart w:name="z52" w:id="42"/>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42"/>
    <w:bookmarkStart w:name="z53" w:id="43"/>
    <w:p>
      <w:pPr>
        <w:spacing w:after="0"/>
        <w:ind w:left="0"/>
        <w:jc w:val="left"/>
      </w:pPr>
      <w:r>
        <w:rPr>
          <w:rFonts w:ascii="Times New Roman"/>
          <w:b/>
          <w:i w:val="false"/>
          <w:color w:val="000000"/>
        </w:rPr>
        <w:t xml:space="preserve"> 3. Әлеуметтік көмек көрсету тәртібі</w:t>
      </w:r>
    </w:p>
    <w:bookmarkEnd w:id="43"/>
    <w:bookmarkStart w:name="z54" w:id="44"/>
    <w:p>
      <w:pPr>
        <w:spacing w:after="0"/>
        <w:ind w:left="0"/>
        <w:jc w:val="both"/>
      </w:pPr>
      <w:r>
        <w:rPr>
          <w:rFonts w:ascii="Times New Roman"/>
          <w:b w:val="false"/>
          <w:i w:val="false"/>
          <w:color w:val="000000"/>
          <w:sz w:val="28"/>
        </w:rPr>
        <w:t>
      12. Мереке күндеріне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Амангелді ауданы мәслихатының 21.04.2023 </w:t>
      </w:r>
      <w:r>
        <w:rPr>
          <w:rFonts w:ascii="Times New Roman"/>
          <w:b w:val="false"/>
          <w:i w:val="false"/>
          <w:color w:val="000000"/>
          <w:sz w:val="28"/>
        </w:rPr>
        <w:t>№ 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61" w:id="45"/>
    <w:p>
      <w:pPr>
        <w:spacing w:after="0"/>
        <w:ind w:left="0"/>
        <w:jc w:val="both"/>
      </w:pPr>
      <w:r>
        <w:rPr>
          <w:rFonts w:ascii="Times New Roman"/>
          <w:b w:val="false"/>
          <w:i w:val="false"/>
          <w:color w:val="000000"/>
          <w:sz w:val="28"/>
        </w:rPr>
        <w:t>
      13. Ай сайынғы әлеуметтік көмекті алу үшін:</w:t>
      </w:r>
    </w:p>
    <w:bookmarkEnd w:id="4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бірінші рет өтініш берген адамдар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 (жеке басын сәйкестендіру үшін қажет);</w:t>
      </w:r>
    </w:p>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 (отбасылар) не заңды өкілі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 (жеке басын сәйкестендіру үшін қажет);</w:t>
      </w:r>
    </w:p>
    <w:p>
      <w:pPr>
        <w:spacing w:after="0"/>
        <w:ind w:left="0"/>
        <w:jc w:val="both"/>
      </w:pPr>
      <w:r>
        <w:rPr>
          <w:rFonts w:ascii="Times New Roman"/>
          <w:b w:val="false"/>
          <w:i w:val="false"/>
          <w:color w:val="000000"/>
          <w:sz w:val="28"/>
        </w:rPr>
        <w:t>
      2) адамның иммун тапшылығы вирусы ауруын растайтын құжатты.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Амангелді ауданы мәслихатының 21.04.2023 </w:t>
      </w:r>
      <w:r>
        <w:rPr>
          <w:rFonts w:ascii="Times New Roman"/>
          <w:b w:val="false"/>
          <w:i w:val="false"/>
          <w:color w:val="000000"/>
          <w:sz w:val="28"/>
        </w:rPr>
        <w:t>№ 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66" w:id="46"/>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p>
    <w:bookmarkEnd w:id="46"/>
    <w:bookmarkStart w:name="z56" w:id="47"/>
    <w:p>
      <w:pPr>
        <w:spacing w:after="0"/>
        <w:ind w:left="0"/>
        <w:jc w:val="both"/>
      </w:pPr>
      <w:r>
        <w:rPr>
          <w:rFonts w:ascii="Times New Roman"/>
          <w:b w:val="false"/>
          <w:i w:val="false"/>
          <w:color w:val="000000"/>
          <w:sz w:val="28"/>
        </w:rPr>
        <w:t>
      1) жеке басын куәландыратын құжатты (жеке басын сәйкестендіру үшін қажет);</w:t>
      </w:r>
    </w:p>
    <w:bookmarkEnd w:id="47"/>
    <w:bookmarkStart w:name="z57" w:id="48"/>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 екінші абзацында, 7-тармағының 4, 5) тармақшаларында көрсетілген адамның (отбасы мүшелерінің) табыстары туралы мәліметтерді;</w:t>
      </w:r>
    </w:p>
    <w:bookmarkEnd w:id="48"/>
    <w:bookmarkStart w:name="z58" w:id="49"/>
    <w:p>
      <w:pPr>
        <w:spacing w:after="0"/>
        <w:ind w:left="0"/>
        <w:jc w:val="both"/>
      </w:pPr>
      <w:r>
        <w:rPr>
          <w:rFonts w:ascii="Times New Roman"/>
          <w:b w:val="false"/>
          <w:i w:val="false"/>
          <w:color w:val="000000"/>
          <w:sz w:val="28"/>
        </w:rPr>
        <w:t>
      3) өмірлік қиын жағдайдың туындағанын растайтын актіні және/немесе құжатты ұсынады.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Амангелді ауданы мәслихатының 21.04.2023 </w:t>
      </w:r>
      <w:r>
        <w:rPr>
          <w:rFonts w:ascii="Times New Roman"/>
          <w:b w:val="false"/>
          <w:i w:val="false"/>
          <w:color w:val="000000"/>
          <w:sz w:val="28"/>
        </w:rPr>
        <w:t>№ 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67" w:id="50"/>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bookmarkEnd w:id="50"/>
    <w:bookmarkStart w:name="z68" w:id="51"/>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1"/>
    <w:bookmarkStart w:name="z69" w:id="52"/>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52"/>
    <w:bookmarkStart w:name="z70" w:id="53"/>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3"/>
    <w:bookmarkStart w:name="z71" w:id="54"/>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4"/>
    <w:bookmarkStart w:name="z72" w:id="55"/>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5"/>
    <w:bookmarkStart w:name="z73" w:id="56"/>
    <w:p>
      <w:pPr>
        <w:spacing w:after="0"/>
        <w:ind w:left="0"/>
        <w:jc w:val="both"/>
      </w:pPr>
      <w:r>
        <w:rPr>
          <w:rFonts w:ascii="Times New Roman"/>
          <w:b w:val="false"/>
          <w:i w:val="false"/>
          <w:color w:val="000000"/>
          <w:sz w:val="28"/>
        </w:rPr>
        <w:t>
      20.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6"/>
    <w:bookmarkStart w:name="z74" w:id="57"/>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7"/>
    <w:bookmarkStart w:name="z75" w:id="58"/>
    <w:p>
      <w:pPr>
        <w:spacing w:after="0"/>
        <w:ind w:left="0"/>
        <w:jc w:val="both"/>
      </w:pPr>
      <w:r>
        <w:rPr>
          <w:rFonts w:ascii="Times New Roman"/>
          <w:b w:val="false"/>
          <w:i w:val="false"/>
          <w:color w:val="000000"/>
          <w:sz w:val="28"/>
        </w:rPr>
        <w:t>
      22. Уәкілетті орган өтініш берушінің әлеуметтік көмек алуға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8"/>
    <w:bookmarkStart w:name="z76" w:id="59"/>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9"/>
    <w:bookmarkStart w:name="z77" w:id="60"/>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0"/>
    <w:bookmarkStart w:name="z78" w:id="61"/>
    <w:p>
      <w:pPr>
        <w:spacing w:after="0"/>
        <w:ind w:left="0"/>
        <w:jc w:val="both"/>
      </w:pPr>
      <w:r>
        <w:rPr>
          <w:rFonts w:ascii="Times New Roman"/>
          <w:b w:val="false"/>
          <w:i w:val="false"/>
          <w:color w:val="000000"/>
          <w:sz w:val="28"/>
        </w:rPr>
        <w:t>
      24. Әлеуметтік көмек көрсетуден бас тарту:</w:t>
      </w:r>
    </w:p>
    <w:bookmarkEnd w:id="61"/>
    <w:bookmarkStart w:name="z79" w:id="6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2"/>
    <w:bookmarkStart w:name="z80" w:id="63"/>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3"/>
    <w:bookmarkStart w:name="z81" w:id="64"/>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p>
    <w:bookmarkEnd w:id="64"/>
    <w:bookmarkStart w:name="z82" w:id="65"/>
    <w:p>
      <w:pPr>
        <w:spacing w:after="0"/>
        <w:ind w:left="0"/>
        <w:jc w:val="both"/>
      </w:pPr>
      <w:r>
        <w:rPr>
          <w:rFonts w:ascii="Times New Roman"/>
          <w:b w:val="false"/>
          <w:i w:val="false"/>
          <w:color w:val="000000"/>
          <w:sz w:val="28"/>
        </w:rPr>
        <w:t>
      25.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65"/>
    <w:bookmarkStart w:name="z83" w:id="66"/>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66"/>
    <w:bookmarkStart w:name="z84" w:id="67"/>
    <w:p>
      <w:pPr>
        <w:spacing w:after="0"/>
        <w:ind w:left="0"/>
        <w:jc w:val="left"/>
      </w:pPr>
      <w:r>
        <w:rPr>
          <w:rFonts w:ascii="Times New Roman"/>
          <w:b/>
          <w:i w:val="false"/>
          <w:color w:val="000000"/>
        </w:rPr>
        <w:t xml:space="preserve"> 4. Көрсетілетін әлеуметтік көмекті тоқтату және қайтару үшін негіздер</w:t>
      </w:r>
    </w:p>
    <w:bookmarkEnd w:id="67"/>
    <w:bookmarkStart w:name="z85" w:id="68"/>
    <w:p>
      <w:pPr>
        <w:spacing w:after="0"/>
        <w:ind w:left="0"/>
        <w:jc w:val="both"/>
      </w:pPr>
      <w:r>
        <w:rPr>
          <w:rFonts w:ascii="Times New Roman"/>
          <w:b w:val="false"/>
          <w:i w:val="false"/>
          <w:color w:val="000000"/>
          <w:sz w:val="28"/>
        </w:rPr>
        <w:t>
      27. Әлеуметтік көмек:</w:t>
      </w:r>
    </w:p>
    <w:bookmarkEnd w:id="68"/>
    <w:bookmarkStart w:name="z86" w:id="69"/>
    <w:p>
      <w:pPr>
        <w:spacing w:after="0"/>
        <w:ind w:left="0"/>
        <w:jc w:val="both"/>
      </w:pPr>
      <w:r>
        <w:rPr>
          <w:rFonts w:ascii="Times New Roman"/>
          <w:b w:val="false"/>
          <w:i w:val="false"/>
          <w:color w:val="000000"/>
          <w:sz w:val="28"/>
        </w:rPr>
        <w:t>
      1) алушы қайтыс болған;</w:t>
      </w:r>
    </w:p>
    <w:bookmarkEnd w:id="69"/>
    <w:bookmarkStart w:name="z87" w:id="70"/>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0"/>
    <w:bookmarkStart w:name="z88" w:id="71"/>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1"/>
    <w:bookmarkStart w:name="z89" w:id="72"/>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72"/>
    <w:bookmarkStart w:name="z90" w:id="73"/>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3"/>
    <w:bookmarkStart w:name="z91" w:id="74"/>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74"/>
    <w:bookmarkStart w:name="z92" w:id="75"/>
    <w:p>
      <w:pPr>
        <w:spacing w:after="0"/>
        <w:ind w:left="0"/>
        <w:jc w:val="left"/>
      </w:pPr>
      <w:r>
        <w:rPr>
          <w:rFonts w:ascii="Times New Roman"/>
          <w:b/>
          <w:i w:val="false"/>
          <w:color w:val="000000"/>
        </w:rPr>
        <w:t xml:space="preserve"> 5. Қорытынды ереже</w:t>
      </w:r>
    </w:p>
    <w:bookmarkEnd w:id="75"/>
    <w:bookmarkStart w:name="z93" w:id="76"/>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21 қыркүйектегі</w:t>
            </w:r>
            <w:r>
              <w:br/>
            </w:r>
            <w:r>
              <w:rPr>
                <w:rFonts w:ascii="Times New Roman"/>
                <w:b w:val="false"/>
                <w:i w:val="false"/>
                <w:color w:val="000000"/>
                <w:sz w:val="20"/>
              </w:rPr>
              <w:t>№ 402 шешіміне</w:t>
            </w:r>
            <w:r>
              <w:br/>
            </w:r>
            <w:r>
              <w:rPr>
                <w:rFonts w:ascii="Times New Roman"/>
                <w:b w:val="false"/>
                <w:i w:val="false"/>
                <w:color w:val="000000"/>
                <w:sz w:val="20"/>
              </w:rPr>
              <w:t>қосымша</w:t>
            </w:r>
          </w:p>
        </w:tc>
      </w:tr>
    </w:tbl>
    <w:bookmarkStart w:name="z95" w:id="77"/>
    <w:p>
      <w:pPr>
        <w:spacing w:after="0"/>
        <w:ind w:left="0"/>
        <w:jc w:val="left"/>
      </w:pPr>
      <w:r>
        <w:rPr>
          <w:rFonts w:ascii="Times New Roman"/>
          <w:b/>
          <w:i w:val="false"/>
          <w:color w:val="000000"/>
        </w:rPr>
        <w:t xml:space="preserve"> Мәслихаттың күшi жойылған кейбiр шешiмдерiнiң тiзбесi</w:t>
      </w:r>
    </w:p>
    <w:bookmarkEnd w:id="77"/>
    <w:bookmarkStart w:name="z96" w:id="78"/>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23 ақпандағы № 97 </w:t>
      </w:r>
      <w:r>
        <w:rPr>
          <w:rFonts w:ascii="Times New Roman"/>
          <w:b w:val="false"/>
          <w:i w:val="false"/>
          <w:color w:val="000000"/>
          <w:sz w:val="28"/>
        </w:rPr>
        <w:t>шешімі</w:t>
      </w:r>
      <w:r>
        <w:rPr>
          <w:rFonts w:ascii="Times New Roman"/>
          <w:b w:val="false"/>
          <w:i w:val="false"/>
          <w:color w:val="000000"/>
          <w:sz w:val="28"/>
        </w:rPr>
        <w:t xml:space="preserve"> (2017 жылғы 29 наурызда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6915 болып тіркелген).</w:t>
      </w:r>
    </w:p>
    <w:bookmarkEnd w:id="78"/>
    <w:bookmarkStart w:name="z97" w:id="79"/>
    <w:p>
      <w:pPr>
        <w:spacing w:after="0"/>
        <w:ind w:left="0"/>
        <w:jc w:val="both"/>
      </w:pPr>
      <w:r>
        <w:rPr>
          <w:rFonts w:ascii="Times New Roman"/>
          <w:b w:val="false"/>
          <w:i w:val="false"/>
          <w:color w:val="000000"/>
          <w:sz w:val="28"/>
        </w:rPr>
        <w:t xml:space="preserve">
      2. Мәслихаттың "Мәслихаттың 2017 жылғы 23 ақпандағы № 97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2019 жылғы 4 мамырдағы № 290 </w:t>
      </w:r>
      <w:r>
        <w:rPr>
          <w:rFonts w:ascii="Times New Roman"/>
          <w:b w:val="false"/>
          <w:i w:val="false"/>
          <w:color w:val="000000"/>
          <w:sz w:val="28"/>
        </w:rPr>
        <w:t>шешімі</w:t>
      </w:r>
      <w:r>
        <w:rPr>
          <w:rFonts w:ascii="Times New Roman"/>
          <w:b w:val="false"/>
          <w:i w:val="false"/>
          <w:color w:val="000000"/>
          <w:sz w:val="28"/>
        </w:rPr>
        <w:t xml:space="preserve"> (2019 жылғы 9 мамырда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8414 болып тіркелген).</w:t>
      </w:r>
    </w:p>
    <w:bookmarkEnd w:id="79"/>
    <w:bookmarkStart w:name="z98" w:id="80"/>
    <w:p>
      <w:pPr>
        <w:spacing w:after="0"/>
        <w:ind w:left="0"/>
        <w:jc w:val="both"/>
      </w:pPr>
      <w:r>
        <w:rPr>
          <w:rFonts w:ascii="Times New Roman"/>
          <w:b w:val="false"/>
          <w:i w:val="false"/>
          <w:color w:val="000000"/>
          <w:sz w:val="28"/>
        </w:rPr>
        <w:t xml:space="preserve">
      3. Мәслихаттың "Мәслихаттың 2017 жылғы 23 ақпандағы № 97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2019 жылғы 13 маусымдағы № 303 </w:t>
      </w:r>
      <w:r>
        <w:rPr>
          <w:rFonts w:ascii="Times New Roman"/>
          <w:b w:val="false"/>
          <w:i w:val="false"/>
          <w:color w:val="000000"/>
          <w:sz w:val="28"/>
        </w:rPr>
        <w:t>шешімі</w:t>
      </w:r>
      <w:r>
        <w:rPr>
          <w:rFonts w:ascii="Times New Roman"/>
          <w:b w:val="false"/>
          <w:i w:val="false"/>
          <w:color w:val="000000"/>
          <w:sz w:val="28"/>
        </w:rPr>
        <w:t xml:space="preserve"> (2019 жылғы 24 маусымда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8543 болып тіркелген).</w:t>
      </w:r>
    </w:p>
    <w:bookmarkEnd w:id="80"/>
    <w:bookmarkStart w:name="z99" w:id="81"/>
    <w:p>
      <w:pPr>
        <w:spacing w:after="0"/>
        <w:ind w:left="0"/>
        <w:jc w:val="both"/>
      </w:pPr>
      <w:r>
        <w:rPr>
          <w:rFonts w:ascii="Times New Roman"/>
          <w:b w:val="false"/>
          <w:i w:val="false"/>
          <w:color w:val="000000"/>
          <w:sz w:val="28"/>
        </w:rPr>
        <w:t xml:space="preserve">
      4. Мәслихаттың "Мәслихаттың 2017 жылғы 23 ақпандағы № 97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5 ақпандағы № 349 </w:t>
      </w:r>
      <w:r>
        <w:rPr>
          <w:rFonts w:ascii="Times New Roman"/>
          <w:b w:val="false"/>
          <w:i w:val="false"/>
          <w:color w:val="000000"/>
          <w:sz w:val="28"/>
        </w:rPr>
        <w:t>шешімі</w:t>
      </w:r>
      <w:r>
        <w:rPr>
          <w:rFonts w:ascii="Times New Roman"/>
          <w:b w:val="false"/>
          <w:i w:val="false"/>
          <w:color w:val="000000"/>
          <w:sz w:val="28"/>
        </w:rPr>
        <w:t xml:space="preserve"> (2020 жылғы 7 ақпанда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8952 болып тіркелген).</w:t>
      </w:r>
    </w:p>
    <w:bookmarkEnd w:id="81"/>
    <w:bookmarkStart w:name="z100" w:id="82"/>
    <w:p>
      <w:pPr>
        <w:spacing w:after="0"/>
        <w:ind w:left="0"/>
        <w:jc w:val="both"/>
      </w:pPr>
      <w:r>
        <w:rPr>
          <w:rFonts w:ascii="Times New Roman"/>
          <w:b w:val="false"/>
          <w:i w:val="false"/>
          <w:color w:val="000000"/>
          <w:sz w:val="28"/>
        </w:rPr>
        <w:t xml:space="preserve">
      5. Мәслихаттың "Мәслихаттың 2017 жылғы 23 ақпандағы № 97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12 наурыздағы № 367 </w:t>
      </w:r>
      <w:r>
        <w:rPr>
          <w:rFonts w:ascii="Times New Roman"/>
          <w:b w:val="false"/>
          <w:i w:val="false"/>
          <w:color w:val="000000"/>
          <w:sz w:val="28"/>
        </w:rPr>
        <w:t>шешімі</w:t>
      </w:r>
      <w:r>
        <w:rPr>
          <w:rFonts w:ascii="Times New Roman"/>
          <w:b w:val="false"/>
          <w:i w:val="false"/>
          <w:color w:val="000000"/>
          <w:sz w:val="28"/>
        </w:rPr>
        <w:t xml:space="preserve"> (2020 жылғы 31 наурызда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9067 болып тіркелген).</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