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7b2a" w14:textId="2e97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2 "Денисов ауданының 2020-2022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3 қарашадағы № 78 шешімі. Қостанай облысының Әділет департаментінде 2020 жылғы 4 қарашада № 9536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2020-2022 жылдарға арналған бюджеті туралы" 2020 жылғы 10 қаңтардағы № 2 </w:t>
      </w:r>
      <w:r>
        <w:rPr>
          <w:rFonts w:ascii="Times New Roman"/>
          <w:b w:val="false"/>
          <w:i w:val="false"/>
          <w:color w:val="000000"/>
          <w:sz w:val="28"/>
        </w:rPr>
        <w:t>шешіміне</w:t>
      </w:r>
      <w:r>
        <w:rPr>
          <w:rFonts w:ascii="Times New Roman"/>
          <w:b w:val="false"/>
          <w:i w:val="false"/>
          <w:color w:val="000000"/>
          <w:sz w:val="28"/>
        </w:rPr>
        <w:t xml:space="preserve">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2020-2022 жылдарға арналған бюджеті тиісінше 1, 2 және 3-қосымшаларға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5 759 203,8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947 855,0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3 222,0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2 474,0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4 805 652,8 мың теңге;</w:t>
      </w:r>
    </w:p>
    <w:bookmarkEnd w:id="7"/>
    <w:bookmarkStart w:name="z13" w:id="8"/>
    <w:p>
      <w:pPr>
        <w:spacing w:after="0"/>
        <w:ind w:left="0"/>
        <w:jc w:val="both"/>
      </w:pPr>
      <w:r>
        <w:rPr>
          <w:rFonts w:ascii="Times New Roman"/>
          <w:b w:val="false"/>
          <w:i w:val="false"/>
          <w:color w:val="000000"/>
          <w:sz w:val="28"/>
        </w:rPr>
        <w:t>
      2) шығындар – 5 894 332,8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43 707,0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63 624,0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19 917,0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- 178 836,0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178 836,0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алынып тасталсын;</w:t>
      </w:r>
    </w:p>
    <w:bookmarkStart w:name="z23" w:id="16"/>
    <w:p>
      <w:pPr>
        <w:spacing w:after="0"/>
        <w:ind w:left="0"/>
        <w:jc w:val="both"/>
      </w:pPr>
      <w:r>
        <w:rPr>
          <w:rFonts w:ascii="Times New Roman"/>
          <w:b w:val="false"/>
          <w:i w:val="false"/>
          <w:color w:val="000000"/>
          <w:sz w:val="28"/>
        </w:rPr>
        <w:t>
      мындай мазмұндағы 27)-34) тармақшалармен толықтырылсын:</w:t>
      </w:r>
    </w:p>
    <w:bookmarkEnd w:id="16"/>
    <w:bookmarkStart w:name="z24" w:id="17"/>
    <w:p>
      <w:pPr>
        <w:spacing w:after="0"/>
        <w:ind w:left="0"/>
        <w:jc w:val="both"/>
      </w:pPr>
      <w:r>
        <w:rPr>
          <w:rFonts w:ascii="Times New Roman"/>
          <w:b w:val="false"/>
          <w:i w:val="false"/>
          <w:color w:val="000000"/>
          <w:sz w:val="28"/>
        </w:rPr>
        <w:t>
      "27) электрондық оқулықтарға жазылу бойынша көрсетілетін қызметтерге ақы төлеуге;</w:t>
      </w:r>
    </w:p>
    <w:bookmarkEnd w:id="17"/>
    <w:bookmarkStart w:name="z25" w:id="18"/>
    <w:p>
      <w:pPr>
        <w:spacing w:after="0"/>
        <w:ind w:left="0"/>
        <w:jc w:val="both"/>
      </w:pPr>
      <w:r>
        <w:rPr>
          <w:rFonts w:ascii="Times New Roman"/>
          <w:b w:val="false"/>
          <w:i w:val="false"/>
          <w:color w:val="000000"/>
          <w:sz w:val="28"/>
        </w:rPr>
        <w:t xml:space="preserve">
      28)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bookmarkEnd w:id="18"/>
    <w:bookmarkStart w:name="z26" w:id="19"/>
    <w:p>
      <w:pPr>
        <w:spacing w:after="0"/>
        <w:ind w:left="0"/>
        <w:jc w:val="both"/>
      </w:pPr>
      <w:r>
        <w:rPr>
          <w:rFonts w:ascii="Times New Roman"/>
          <w:b w:val="false"/>
          <w:i w:val="false"/>
          <w:color w:val="000000"/>
          <w:sz w:val="28"/>
        </w:rPr>
        <w:t xml:space="preserve">
      29)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"Ұрпақтар келісімшартына";</w:t>
      </w:r>
    </w:p>
    <w:bookmarkEnd w:id="19"/>
    <w:bookmarkStart w:name="z27" w:id="20"/>
    <w:p>
      <w:pPr>
        <w:spacing w:after="0"/>
        <w:ind w:left="0"/>
        <w:jc w:val="both"/>
      </w:pPr>
      <w:r>
        <w:rPr>
          <w:rFonts w:ascii="Times New Roman"/>
          <w:b w:val="false"/>
          <w:i w:val="false"/>
          <w:color w:val="000000"/>
          <w:sz w:val="28"/>
        </w:rPr>
        <w:t xml:space="preserve">
      30)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аутсорсингке;</w:t>
      </w:r>
    </w:p>
    <w:bookmarkEnd w:id="20"/>
    <w:bookmarkStart w:name="z28" w:id="21"/>
    <w:p>
      <w:pPr>
        <w:spacing w:after="0"/>
        <w:ind w:left="0"/>
        <w:jc w:val="both"/>
      </w:pPr>
      <w:r>
        <w:rPr>
          <w:rFonts w:ascii="Times New Roman"/>
          <w:b w:val="false"/>
          <w:i w:val="false"/>
          <w:color w:val="000000"/>
          <w:sz w:val="28"/>
        </w:rPr>
        <w:t>
      31) қашықтықтан оқытуды ұйымдастыруға;</w:t>
      </w:r>
    </w:p>
    <w:bookmarkEnd w:id="21"/>
    <w:bookmarkStart w:name="z29" w:id="22"/>
    <w:p>
      <w:pPr>
        <w:spacing w:after="0"/>
        <w:ind w:left="0"/>
        <w:jc w:val="both"/>
      </w:pPr>
      <w:r>
        <w:rPr>
          <w:rFonts w:ascii="Times New Roman"/>
          <w:b w:val="false"/>
          <w:i w:val="false"/>
          <w:color w:val="000000"/>
          <w:sz w:val="28"/>
        </w:rPr>
        <w:t>
      32) санитайзерлер, аяқ киімге арналған дезинфекциялаушы кілемшелер және жанаспайтын термометрлер сатып алуға;</w:t>
      </w:r>
    </w:p>
    <w:bookmarkEnd w:id="22"/>
    <w:bookmarkStart w:name="z30" w:id="23"/>
    <w:p>
      <w:pPr>
        <w:spacing w:after="0"/>
        <w:ind w:left="0"/>
        <w:jc w:val="both"/>
      </w:pPr>
      <w:r>
        <w:rPr>
          <w:rFonts w:ascii="Times New Roman"/>
          <w:b w:val="false"/>
          <w:i w:val="false"/>
          <w:color w:val="000000"/>
          <w:sz w:val="28"/>
        </w:rPr>
        <w:t>
      33) кезекші сынып мұғалімдеріне еңбекақы төлеуге;</w:t>
      </w:r>
    </w:p>
    <w:bookmarkEnd w:id="23"/>
    <w:bookmarkStart w:name="z31" w:id="24"/>
    <w:p>
      <w:pPr>
        <w:spacing w:after="0"/>
        <w:ind w:left="0"/>
        <w:jc w:val="both"/>
      </w:pPr>
      <w:r>
        <w:rPr>
          <w:rFonts w:ascii="Times New Roman"/>
          <w:b w:val="false"/>
          <w:i w:val="false"/>
          <w:color w:val="000000"/>
          <w:sz w:val="28"/>
        </w:rPr>
        <w:t>
      34) әкімшілік ғимараттардың шатырын ағымдағы жөндеуге.";</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7), 8), 9) тармақшалармен толықтырылсын:</w:t>
      </w:r>
    </w:p>
    <w:bookmarkEnd w:id="25"/>
    <w:bookmarkStart w:name="z33" w:id="26"/>
    <w:p>
      <w:pPr>
        <w:spacing w:after="0"/>
        <w:ind w:left="0"/>
        <w:jc w:val="both"/>
      </w:pPr>
      <w:r>
        <w:rPr>
          <w:rFonts w:ascii="Times New Roman"/>
          <w:b w:val="false"/>
          <w:i w:val="false"/>
          <w:color w:val="000000"/>
          <w:sz w:val="28"/>
        </w:rPr>
        <w:t>
      "7) жолдарды қысқы күтіп ұстауға;</w:t>
      </w:r>
    </w:p>
    <w:bookmarkEnd w:id="26"/>
    <w:bookmarkStart w:name="z34" w:id="27"/>
    <w:p>
      <w:pPr>
        <w:spacing w:after="0"/>
        <w:ind w:left="0"/>
        <w:jc w:val="both"/>
      </w:pPr>
      <w:r>
        <w:rPr>
          <w:rFonts w:ascii="Times New Roman"/>
          <w:b w:val="false"/>
          <w:i w:val="false"/>
          <w:color w:val="000000"/>
          <w:sz w:val="28"/>
        </w:rPr>
        <w:t>
      8) көше жарығын жөндеуге;</w:t>
      </w:r>
    </w:p>
    <w:bookmarkEnd w:id="27"/>
    <w:bookmarkStart w:name="z35" w:id="28"/>
    <w:p>
      <w:pPr>
        <w:spacing w:after="0"/>
        <w:ind w:left="0"/>
        <w:jc w:val="both"/>
      </w:pPr>
      <w:r>
        <w:rPr>
          <w:rFonts w:ascii="Times New Roman"/>
          <w:b w:val="false"/>
          <w:i w:val="false"/>
          <w:color w:val="000000"/>
          <w:sz w:val="28"/>
        </w:rPr>
        <w:t>
      9) Қырым ауылының көшелерін жөндеуге техникалық құжаттаманы әзірлеуге.";</w:t>
      </w:r>
    </w:p>
    <w:bookmarkEnd w:id="28"/>
    <w:bookmarkStart w:name="z36"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9"/>
    <w:bookmarkStart w:name="z37" w:id="3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қарашасындағы</w:t>
            </w:r>
            <w:r>
              <w:br/>
            </w:r>
            <w:r>
              <w:rPr>
                <w:rFonts w:ascii="Times New Roman"/>
                <w:b w:val="false"/>
                <w:i w:val="false"/>
                <w:color w:val="000000"/>
                <w:sz w:val="20"/>
              </w:rPr>
              <w:t>№ 78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2020 жылға арналған Денисов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қарашасындағы</w:t>
            </w:r>
            <w:r>
              <w:br/>
            </w:r>
            <w:r>
              <w:rPr>
                <w:rFonts w:ascii="Times New Roman"/>
                <w:b w:val="false"/>
                <w:i w:val="false"/>
                <w:color w:val="000000"/>
                <w:sz w:val="20"/>
              </w:rPr>
              <w:t>№ 78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2021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қарашасындағы</w:t>
            </w:r>
            <w:r>
              <w:br/>
            </w:r>
            <w:r>
              <w:rPr>
                <w:rFonts w:ascii="Times New Roman"/>
                <w:b w:val="false"/>
                <w:i w:val="false"/>
                <w:color w:val="000000"/>
                <w:sz w:val="20"/>
              </w:rPr>
              <w:t>№ 78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4-қосымша</w:t>
            </w:r>
          </w:p>
        </w:tc>
      </w:tr>
    </w:tbl>
    <w:bookmarkStart w:name="z48" w:id="33"/>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