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f00c" w14:textId="432f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14 қаңтардағы № 5 "Денисов ауданы ауылдарының және ауылдық округтерінің 2020-2022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2020 жылғы 19 қарашадағы № 86 шешімі. Қостанай облысының Әділет департаментінде 2020 жылғы 23 қарашада № 9573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"Денисов ауданы ауылдарының және ауылдық округтерінің 2020-2022 жылдарға арналған бюджеттері туралы" 2020 жылғы 14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8906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11 474,6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9 929,6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11 474,6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15 331,6 мың теңге, оның iшiнде: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2 213,0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12 971,6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15 331,6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Әйет ауылдық округінің 2020-2022 жылдарға арналған бюджеті тиісінше 7, 8 және 9-қосымшаларға сәйкес, оның ішінде 2020 жылға мынадай көлемдерде бекітілсін: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17 270,5 мың теңге, оның iшiнде: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3 459,0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13 811,5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17 270,5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Әйет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жолдарды қысқы күтіп ұстауға.";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Глебовка ауылының 2020-2022 жылдарға арналған бюджеті тиісінше 10, 11 және 12-қосымшаларға сәйкес, оның ішінде 2020 жылға мынадай көлемдерде бекітілсін: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10 909,5 мың теңге, оның iшiнде: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421,0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10 488,5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10 909,5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Денисов ауылдық округінің 2020-2022 жылдарға арналған бюджеті тиісінше 13, 14 және 15-қосымшаларға сәйкес, оның ішінде 2020 жылға мынадай көлемдерде бекітілсін: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523 673,8 мың теңге, оның iшiнде: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20 390,0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503 283,8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534 548,9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- 10 875,1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10 875,1 мың теңге.";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жылға арналған Денисов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қысқы күтіп ұстауға.";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Красноармейск ауылдық округінің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18 961,3 мың теңге, оның iшiнде: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3 294,0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15 667,3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18 961,3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жөндеуге.";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Қырым ауылдық округінің 2020-2022 жылдарға арналған бюджеті тиісінше 19, 20 және 21-қосымшаларға сәйкес, оның ішінде 2020 жылға мынадай көлемдерде бекітілсін: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11 369,1 мың теңге, оның iшiнде: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800,0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10 569,1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11 369,1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 жылға арналған Қырым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Қырым ауылының көшелерін жөндеуге техникалық құжаттаманы әзірлеуге.";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Перелески ауылының 2020-2022 жылдарға арналған бюджеті тиісінше 22, 23 және 24-қосымшаларға сәйкес, оның ішінде 2020 жылға мынадай көлемдерде бекітілсін: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13 653,3 мың теңге, оның iшiнде: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1 738,0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11 915,3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13 653,3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Покров ауылдық округінің 2020-2022 жылдарға арналған бюджеті тиісінше 25, 26 және 27-қосымшаларға сәйкес, оның ішінде 2020 жылға мынадай көлемдерде бекітілсін: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11 439,6 мың теңге, оның iшiнде: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480,0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10 959,6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11 439,6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Приречен ауылдық округінің 2020-2022 жылдарға арналған бюджеті тиісінше 28, 29 және 30-қосымшаларға сәйкес, оның ішінде 2020 жылға мынадай көлемдерде бекітілсін: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16 756,6 мың теңге, оның iшiнде: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2 937,0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13 819,6 мың теңге;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16 756,6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Свердлов ауылдық округінің 2020-2022 жылдарға арналған бюджеті тиісінше 31, 32 және 33-қосымшаларға сәйкес, оның ішінде 2020 жылға мынадай көлемдерде бекітілсін: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15 240,1 мың теңге, оның iшiнде: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1 750,0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13 490,1 мың теңге;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15 240,1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Свердлов ауылдық округінің 2020 жылға арналған бюджетінде облыстық бюджеттен ағымдағы нысаналы трансферттер түсімі әкімшілік ғимараттың шатырын ағымдағы жөндеуге көзделгені ескерілсін.";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Тельман ауылдық округінің 2020-2022 жылдарға арналған бюджеті тиісінше 34, 35 және 36-қосымшаларға сәйкес, оның ішінде 2020 жылға мынадай көлемдерде бекітілсін: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106 975,2 мың теңге, оның iшiнде: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2 148,0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104 827,2 мың теңге;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106 975,2 мың теңге;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Тельман ауылдық округінің 2020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 жарығын жөндеуге.";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Архангельск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Әйет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Глебовка ауылының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Денисов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Красноармейск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Қырым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Перелески ауылының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Покров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Приречен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Свердлов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1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Тельман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жобасына шеңберіндеауылдық елді мекендердегі әлеуметтік жіне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