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5b58b" w14:textId="e85b5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2016 жылғы 16 тамыздағы № 52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мәслихатының 2020 жылғы 8 сәуірдегі № 317 шешімі. Қостанай облысының Әділет департаментінде 2020 жылғы 9 сәуірде № 9098 болып тіркелді. Күші жойылды - Қостанай облысы Қамысты ауданы мәслихатының 2020 жылғы 2 қыркүйектегі № 352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Қамысты ауданы мәслихатының 02.09.2020 </w:t>
      </w:r>
      <w:r>
        <w:rPr>
          <w:rFonts w:ascii="Times New Roman"/>
          <w:b w:val="false"/>
          <w:i w:val="false"/>
          <w:color w:val="ff0000"/>
          <w:sz w:val="28"/>
        </w:rPr>
        <w:t>№ 352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Қамысты аудандық маслихаты ШЕШІМ ҚАБЫЛДАДЫ:</w:t>
      </w:r>
    </w:p>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2016 жылғы 16 тамыздағы </w:t>
      </w:r>
      <w:r>
        <w:rPr>
          <w:rFonts w:ascii="Times New Roman"/>
          <w:b w:val="false"/>
          <w:i w:val="false"/>
          <w:color w:val="000000"/>
          <w:sz w:val="28"/>
        </w:rPr>
        <w:t>№ 52</w:t>
      </w:r>
      <w:r>
        <w:rPr>
          <w:rFonts w:ascii="Times New Roman"/>
          <w:b w:val="false"/>
          <w:i w:val="false"/>
          <w:color w:val="000000"/>
          <w:sz w:val="28"/>
        </w:rPr>
        <w:t xml:space="preserve"> шешіміне (2016 жылғы 13 қыркүйекте "Әділет" ақпараттық-құқықтық жүйесінде жарияланған, Нормативтік құқықтық актілерді мемлекеттік тіркеу тізілімінде № 6607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2) тармақшасы жаңа редакцияда жазылсын:</w:t>
      </w:r>
    </w:p>
    <w:bookmarkStart w:name="z8" w:id="3"/>
    <w:p>
      <w:pPr>
        <w:spacing w:after="0"/>
        <w:ind w:left="0"/>
        <w:jc w:val="both"/>
      </w:pPr>
      <w:r>
        <w:rPr>
          <w:rFonts w:ascii="Times New Roman"/>
          <w:b w:val="false"/>
          <w:i w:val="false"/>
          <w:color w:val="000000"/>
          <w:sz w:val="28"/>
        </w:rPr>
        <w:t>
      "2) арнайы комиссия – комиссия,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4) тармақшасы жаңа редакцияда жазылсын:</w:t>
      </w:r>
    </w:p>
    <w:bookmarkStart w:name="z10" w:id="4"/>
    <w:p>
      <w:pPr>
        <w:spacing w:after="0"/>
        <w:ind w:left="0"/>
        <w:jc w:val="both"/>
      </w:pPr>
      <w:r>
        <w:rPr>
          <w:rFonts w:ascii="Times New Roman"/>
          <w:b w:val="false"/>
          <w:i w:val="false"/>
          <w:color w:val="000000"/>
          <w:sz w:val="28"/>
        </w:rPr>
        <w:t>
       "4) ең төменгі күнкөріс деңгейі – Қостанай облысындағы статистикалық органдар есептейтін мөлшері бойынша ең төмен тұтыну себетінің құнына тең, бір адамға қажетті ең төмен ақшалай кіріс;";</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8) тармақшасы жаңа редакцияда жазылсын:</w:t>
      </w:r>
    </w:p>
    <w:bookmarkStart w:name="z12" w:id="5"/>
    <w:p>
      <w:pPr>
        <w:spacing w:after="0"/>
        <w:ind w:left="0"/>
        <w:jc w:val="both"/>
      </w:pP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ауданның халықты әлеуметтік қорғау саласындағы атқарушы органы;";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10) тармақшасы жаңа редакцияда жазылсын:</w:t>
      </w:r>
    </w:p>
    <w:bookmarkStart w:name="z14" w:id="6"/>
    <w:p>
      <w:pPr>
        <w:spacing w:after="0"/>
        <w:ind w:left="0"/>
        <w:jc w:val="both"/>
      </w:pPr>
      <w:r>
        <w:rPr>
          <w:rFonts w:ascii="Times New Roman"/>
          <w:b w:val="false"/>
          <w:i w:val="false"/>
          <w:color w:val="000000"/>
          <w:sz w:val="28"/>
        </w:rPr>
        <w:t>
      "10) халықты жұмыспен қамту орталығы – заңды тұлға, ауданның, жергілікті атқарушы органы жұмыспен қамтуға жәрдемдесудің белсенді шараларын іске асыру, жұмыссыздықтан әлеуметтік қорғауды ұйымдастыру;";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16" w:id="7"/>
    <w:p>
      <w:pPr>
        <w:spacing w:after="0"/>
        <w:ind w:left="0"/>
        <w:jc w:val="both"/>
      </w:pPr>
      <w:r>
        <w:rPr>
          <w:rFonts w:ascii="Times New Roman"/>
          <w:b w:val="false"/>
          <w:i w:val="false"/>
          <w:color w:val="000000"/>
          <w:sz w:val="28"/>
        </w:rPr>
        <w:t>
      "4. Әлеуметтік көмек бір рет және (немесе) мерзімді (ай сайын, жартыжылдықта 1 рет) көрсетіледі.";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18" w:id="8"/>
    <w:p>
      <w:pPr>
        <w:spacing w:after="0"/>
        <w:ind w:left="0"/>
        <w:jc w:val="both"/>
      </w:pPr>
      <w:r>
        <w:rPr>
          <w:rFonts w:ascii="Times New Roman"/>
          <w:b w:val="false"/>
          <w:i w:val="false"/>
          <w:color w:val="000000"/>
          <w:sz w:val="28"/>
        </w:rPr>
        <w:t>
      "6. Әлеуметтік көмек мерзімді (айсайын, жартыжылдықта 1 рет көрсетіледі):</w:t>
      </w:r>
    </w:p>
    <w:bookmarkEnd w:id="8"/>
    <w:bookmarkStart w:name="z19" w:id="9"/>
    <w:p>
      <w:pPr>
        <w:spacing w:after="0"/>
        <w:ind w:left="0"/>
        <w:jc w:val="both"/>
      </w:pPr>
      <w:r>
        <w:rPr>
          <w:rFonts w:ascii="Times New Roman"/>
          <w:b w:val="false"/>
          <w:i w:val="false"/>
          <w:color w:val="000000"/>
          <w:sz w:val="28"/>
        </w:rPr>
        <w:t>
      1) Ұлы Отан соғысының қатысушылары мен мүгедектеріне, тұрмыстық қажеттіліктерге, 10 айлық есептік көрсеткіш мөлшерінде;</w:t>
      </w:r>
    </w:p>
    <w:bookmarkEnd w:id="9"/>
    <w:bookmarkStart w:name="z20" w:id="10"/>
    <w:p>
      <w:pPr>
        <w:spacing w:after="0"/>
        <w:ind w:left="0"/>
        <w:jc w:val="both"/>
      </w:pPr>
      <w:r>
        <w:rPr>
          <w:rFonts w:ascii="Times New Roman"/>
          <w:b w:val="false"/>
          <w:i w:val="false"/>
          <w:color w:val="000000"/>
          <w:sz w:val="28"/>
        </w:rPr>
        <w:t xml:space="preserve">
      2) Ұлы Отан соғысының қатысушылары мен мүгедектеріне жеңілдіктер мен кепілдіктер бойынша теңестірілген адамдарға, соғысқа қатысушыларға жеңілдіктер мен кепілдіктер бойынша теңестірілген адамдардың басқа да санаттарына, тұрмыстық қажеттіліктерге, 3 айлық есептік көрсеткіш мөлшерінде көрсетіледі. </w:t>
      </w:r>
    </w:p>
    <w:bookmarkEnd w:id="10"/>
    <w:bookmarkStart w:name="z21" w:id="11"/>
    <w:p>
      <w:pPr>
        <w:spacing w:after="0"/>
        <w:ind w:left="0"/>
        <w:jc w:val="both"/>
      </w:pPr>
      <w:r>
        <w:rPr>
          <w:rFonts w:ascii="Times New Roman"/>
          <w:b w:val="false"/>
          <w:i w:val="false"/>
          <w:color w:val="000000"/>
          <w:sz w:val="28"/>
        </w:rPr>
        <w:t>
      3) білім гранттарының иелері, мемлекеттік бюджет төлемдерінің өзге де түрлерін алушылар болып табылатын тұлғаларды есептемегенде, алғашқы техникалық, кәсіптік, орта білімнен кейінгі немесе жоғары білім (бұдан әрі – білім) алушы тұлғаларға, Қазақстан Республикасының оқу орындарында білім алуына байланысты, нақты құны бойынша оқу ақысын төлеу үшін оқу жылы ішінде екі бөлікпен аударылатын, 400 айлық есептік көрсеткіштен аспайтын мөлшерде көрсетіледі оның ішінде:</w:t>
      </w:r>
    </w:p>
    <w:bookmarkEnd w:id="11"/>
    <w:bookmarkStart w:name="z22" w:id="12"/>
    <w:p>
      <w:pPr>
        <w:spacing w:after="0"/>
        <w:ind w:left="0"/>
        <w:jc w:val="both"/>
      </w:pPr>
      <w:r>
        <w:rPr>
          <w:rFonts w:ascii="Times New Roman"/>
          <w:b w:val="false"/>
          <w:i w:val="false"/>
          <w:color w:val="000000"/>
          <w:sz w:val="28"/>
        </w:rPr>
        <w:t>
      өтініш жасаудың алдындағы соңғы он екі айда жан басына шаққандағы орташа табысы, Қостанай облысы бойынша белгіленген ең төмен күнкөріс деңгейінен (бұдан әрі - ең төмен күнкөріс деңгейі) төмен табыстары бар отбасылардың жастарына;</w:t>
      </w:r>
    </w:p>
    <w:bookmarkEnd w:id="12"/>
    <w:bookmarkStart w:name="z23" w:id="13"/>
    <w:p>
      <w:pPr>
        <w:spacing w:after="0"/>
        <w:ind w:left="0"/>
        <w:jc w:val="both"/>
      </w:pPr>
      <w:r>
        <w:rPr>
          <w:rFonts w:ascii="Times New Roman"/>
          <w:b w:val="false"/>
          <w:i w:val="false"/>
          <w:color w:val="000000"/>
          <w:sz w:val="28"/>
        </w:rPr>
        <w:t>
      табыстарын есепке алмай, жергілікті бюджет қаражаты есебінен оқуын жалғастыратын және халықтың әлеуметтік жағынан әлсіз топтарына жататын жастарға;</w:t>
      </w:r>
    </w:p>
    <w:bookmarkEnd w:id="13"/>
    <w:bookmarkStart w:name="z24" w:id="14"/>
    <w:p>
      <w:pPr>
        <w:spacing w:after="0"/>
        <w:ind w:left="0"/>
        <w:jc w:val="both"/>
      </w:pPr>
      <w:r>
        <w:rPr>
          <w:rFonts w:ascii="Times New Roman"/>
          <w:b w:val="false"/>
          <w:i w:val="false"/>
          <w:color w:val="000000"/>
          <w:sz w:val="28"/>
        </w:rPr>
        <w:t>
      табыстарын есепке алмай, мүгедекті оңалтудың жеке бағдарламасында ұсынымы бар, барлық санаттағы мүгедектерге.";</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4) тармақшасы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8) тармақшасы жаңа редакцияда жазылсын:</w:t>
      </w:r>
    </w:p>
    <w:bookmarkStart w:name="z27" w:id="15"/>
    <w:p>
      <w:pPr>
        <w:spacing w:after="0"/>
        <w:ind w:left="0"/>
        <w:jc w:val="both"/>
      </w:pPr>
      <w:r>
        <w:rPr>
          <w:rFonts w:ascii="Times New Roman"/>
          <w:b w:val="false"/>
          <w:i w:val="false"/>
          <w:color w:val="000000"/>
          <w:sz w:val="28"/>
        </w:rPr>
        <w:t>
      "8) Ұлы Отан соғысындағы Жеңіс Күніне орай Ұлы Отан соғысының қатысушылары мен мүгедектеріне, табыстарын есепке алмай, 1000000 (бір миллион) теңге мөлшерінде;";</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9) тармақшасы жаңа редакцияда жазылсын:</w:t>
      </w:r>
    </w:p>
    <w:bookmarkStart w:name="z29" w:id="16"/>
    <w:p>
      <w:pPr>
        <w:spacing w:after="0"/>
        <w:ind w:left="0"/>
        <w:jc w:val="both"/>
      </w:pPr>
      <w:r>
        <w:rPr>
          <w:rFonts w:ascii="Times New Roman"/>
          <w:b w:val="false"/>
          <w:i w:val="false"/>
          <w:color w:val="000000"/>
          <w:sz w:val="28"/>
        </w:rPr>
        <w:t>
      "9) Жеңiлдiктер мен кепiлдiктер жағынан Ұлы Отан соғысына қатысушыларға теңестiрiлген адамдарға, Ұлы Отан соғысындағы Жеңіс күніне орай, табыстарын есепке алмай:</w:t>
      </w:r>
    </w:p>
    <w:bookmarkEnd w:id="16"/>
    <w:bookmarkStart w:name="z30" w:id="17"/>
    <w:p>
      <w:pPr>
        <w:spacing w:after="0"/>
        <w:ind w:left="0"/>
        <w:jc w:val="both"/>
      </w:pPr>
      <w:r>
        <w:rPr>
          <w:rFonts w:ascii="Times New Roman"/>
          <w:b w:val="false"/>
          <w:i w:val="false"/>
          <w:color w:val="000000"/>
          <w:sz w:val="28"/>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есептелген қалаларда Ұлы Отан соғысы кезiнде қызмет атқарған әскери қызметшiлерге, сондай-ақ бұрынғы Кеңес Социалистік Республикалар Одағы iшкi iстер және мемлекеттiк қауiпсiздiк органдарының басшы және қатардағы құрамының адамдарына 100000 (жүз мың) теңге мөлшерде;</w:t>
      </w:r>
    </w:p>
    <w:bookmarkEnd w:id="17"/>
    <w:bookmarkStart w:name="z31" w:id="18"/>
    <w:p>
      <w:pPr>
        <w:spacing w:after="0"/>
        <w:ind w:left="0"/>
        <w:jc w:val="both"/>
      </w:pPr>
      <w:r>
        <w:rPr>
          <w:rFonts w:ascii="Times New Roman"/>
          <w:b w:val="false"/>
          <w:i w:val="false"/>
          <w:color w:val="000000"/>
          <w:sz w:val="28"/>
        </w:rPr>
        <w:t>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Кеңес Социалистік Республикалар Одағының iшкi iстер және мемлекеттiк қауiпсiздiк әскерлерi мен органдарының ерiктi жалдама құрамаларының адамдарына,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есептелген қалаларда болған адамдарға 100000 (жүз мың) теңге мөлшерде;</w:t>
      </w:r>
    </w:p>
    <w:bookmarkEnd w:id="18"/>
    <w:bookmarkStart w:name="z32" w:id="19"/>
    <w:p>
      <w:pPr>
        <w:spacing w:after="0"/>
        <w:ind w:left="0"/>
        <w:jc w:val="both"/>
      </w:pPr>
      <w:r>
        <w:rPr>
          <w:rFonts w:ascii="Times New Roman"/>
          <w:b w:val="false"/>
          <w:i w:val="false"/>
          <w:color w:val="000000"/>
          <w:sz w:val="28"/>
        </w:rPr>
        <w:t>
      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 адамдарға 100000 (жүз мың) теңге мөлшерде;</w:t>
      </w:r>
    </w:p>
    <w:bookmarkEnd w:id="19"/>
    <w:bookmarkStart w:name="z33" w:id="20"/>
    <w:p>
      <w:pPr>
        <w:spacing w:after="0"/>
        <w:ind w:left="0"/>
        <w:jc w:val="both"/>
      </w:pPr>
      <w:r>
        <w:rPr>
          <w:rFonts w:ascii="Times New Roman"/>
          <w:b w:val="false"/>
          <w:i w:val="false"/>
          <w:color w:val="000000"/>
          <w:sz w:val="28"/>
        </w:rPr>
        <w:t>
      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адамдарға 100000 (жүз мың) теңге мөлшерде;</w:t>
      </w:r>
    </w:p>
    <w:bookmarkEnd w:id="20"/>
    <w:bookmarkStart w:name="z34" w:id="21"/>
    <w:p>
      <w:pPr>
        <w:spacing w:after="0"/>
        <w:ind w:left="0"/>
        <w:jc w:val="both"/>
      </w:pPr>
      <w:r>
        <w:rPr>
          <w:rFonts w:ascii="Times New Roman"/>
          <w:b w:val="false"/>
          <w:i w:val="false"/>
          <w:color w:val="000000"/>
          <w:sz w:val="28"/>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Кеңес Социалистік Республикалар Одағы Балық өнеркәсiбi халық комиссариатының, Теңiз және өзен флотының, Солтүстiк теңiз және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қызметкерлерiне, сондай-ақ Ұлы Отан соғысының бас кезiнде басқа мемлекеттердiң порттарында тұтқындалған көлiк флоты кемелерi экипаждарының мүшелерiне 100000 (жүз мың) теңге мөлшерде;</w:t>
      </w:r>
    </w:p>
    <w:bookmarkEnd w:id="21"/>
    <w:bookmarkStart w:name="z35" w:id="22"/>
    <w:p>
      <w:pPr>
        <w:spacing w:after="0"/>
        <w:ind w:left="0"/>
        <w:jc w:val="both"/>
      </w:pPr>
      <w:r>
        <w:rPr>
          <w:rFonts w:ascii="Times New Roman"/>
          <w:b w:val="false"/>
          <w:i w:val="false"/>
          <w:color w:val="000000"/>
          <w:sz w:val="28"/>
        </w:rPr>
        <w:t>
      бұрынғы Кеңес Социалистік Республикалар Одағын қорғау кезiнде жаралануы, контузия алуы, зақымдануы салдарынан немесе майданда болуына байланысты ауруға шалдығуы салдарынан мүгедек болған әскери қызметшiлерге 100000 (жүз мың) теңге мөлшерде;</w:t>
      </w:r>
    </w:p>
    <w:bookmarkEnd w:id="22"/>
    <w:bookmarkStart w:name="z36" w:id="23"/>
    <w:p>
      <w:pPr>
        <w:spacing w:after="0"/>
        <w:ind w:left="0"/>
        <w:jc w:val="both"/>
      </w:pPr>
      <w:r>
        <w:rPr>
          <w:rFonts w:ascii="Times New Roman"/>
          <w:b w:val="false"/>
          <w:i w:val="false"/>
          <w:color w:val="000000"/>
          <w:sz w:val="28"/>
        </w:rPr>
        <w:t>
      әскери мiндетiн орындау кезiнде жаралануы, контузия алуы, зақымдануы салдарынан немесе майданда болуына байланысты ауруға шалдығуы салдарынан мүгедек болған бұрынғы Кеңес Социалистік Республикалар Одағының мемлекеттік қауіпсіздік органдарының және ішкі істер органдарының басшы және қатардағы құрамындағы адамдарға 100000 (жүз мың) теңге мөлшерде;</w:t>
      </w:r>
    </w:p>
    <w:bookmarkEnd w:id="23"/>
    <w:bookmarkStart w:name="z37" w:id="24"/>
    <w:p>
      <w:pPr>
        <w:spacing w:after="0"/>
        <w:ind w:left="0"/>
        <w:jc w:val="both"/>
      </w:pPr>
      <w:r>
        <w:rPr>
          <w:rFonts w:ascii="Times New Roman"/>
          <w:b w:val="false"/>
          <w:i w:val="false"/>
          <w:color w:val="000000"/>
          <w:sz w:val="28"/>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100000 (жүз мың) теңге мөлшерде;</w:t>
      </w:r>
    </w:p>
    <w:bookmarkEnd w:id="24"/>
    <w:bookmarkStart w:name="z38" w:id="25"/>
    <w:p>
      <w:pPr>
        <w:spacing w:after="0"/>
        <w:ind w:left="0"/>
        <w:jc w:val="both"/>
      </w:pPr>
      <w:r>
        <w:rPr>
          <w:rFonts w:ascii="Times New Roman"/>
          <w:b w:val="false"/>
          <w:i w:val="false"/>
          <w:color w:val="000000"/>
          <w:sz w:val="28"/>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 60000 (алпыс мың) теңге мөлшерде;</w:t>
      </w:r>
    </w:p>
    <w:bookmarkEnd w:id="25"/>
    <w:bookmarkStart w:name="z39" w:id="26"/>
    <w:p>
      <w:pPr>
        <w:spacing w:after="0"/>
        <w:ind w:left="0"/>
        <w:jc w:val="both"/>
      </w:pPr>
      <w:r>
        <w:rPr>
          <w:rFonts w:ascii="Times New Roman"/>
          <w:b w:val="false"/>
          <w:i w:val="false"/>
          <w:color w:val="000000"/>
          <w:sz w:val="28"/>
        </w:rPr>
        <w:t>
      1944 жылдың 1 қаңтарынан 1951 жылдың 31 желтоқсанына дейiнгi кезеңде Украин Совет Социалистік Республикасы, Беларусь Совет Социалистік Республикасы, Литва Совет Социалистік Республикасы, Латыш Совет Социалистік Республикасы, Эстон Совет Социалистік Республикасы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атқаруға кезiнде жаралануы, контузия алуы немесе зақымдануы салдарынан мүгедек болған адамдарға 60000 (алпыс мың) теңге мөлшерде;</w:t>
      </w:r>
    </w:p>
    <w:bookmarkEnd w:id="26"/>
    <w:bookmarkStart w:name="z40" w:id="27"/>
    <w:p>
      <w:pPr>
        <w:spacing w:after="0"/>
        <w:ind w:left="0"/>
        <w:jc w:val="both"/>
      </w:pPr>
      <w:r>
        <w:rPr>
          <w:rFonts w:ascii="Times New Roman"/>
          <w:b w:val="false"/>
          <w:i w:val="false"/>
          <w:color w:val="000000"/>
          <w:sz w:val="28"/>
        </w:rPr>
        <w:t>
      Ұлы Отан соғысында қаза тапқан (қайтыс болған, хабарсыз кеткен) әскери қызметшiлердің ата-аналарына және екінші рет некеге тұрмаған зайыбына (жұбайына) 60000 (алпыс мың) теңге мөлшерде;</w:t>
      </w:r>
    </w:p>
    <w:bookmarkEnd w:id="27"/>
    <w:bookmarkStart w:name="z41" w:id="28"/>
    <w:p>
      <w:pPr>
        <w:spacing w:after="0"/>
        <w:ind w:left="0"/>
        <w:jc w:val="both"/>
      </w:pPr>
      <w:r>
        <w:rPr>
          <w:rFonts w:ascii="Times New Roman"/>
          <w:b w:val="false"/>
          <w:i w:val="false"/>
          <w:color w:val="000000"/>
          <w:sz w:val="28"/>
        </w:rPr>
        <w:t>
      екiншi рет некеге тұрмаған, қайтыс болған соғыс мүгедектерiнiң және соларға теңестiрiлген мүгедектердiң әйелдерiне (күйеулерiне), сондай-ақ қайтыс болған соғысқа қатысушылардың, партизандардың, астыртын күрес жүргізушілердің, "Ленинградты қорғағаны үшiн" медалiмен және "Қоршаудағы Ленинград тұрғыны" белгiсiмен наградталған, жалпы ауруға шалдығу, еңбекте мертігу және басқа да себептер (құқыққа қайшы келетiндерiн қоспағанда) салдарынан мүгедек деп танылған азаматтардың әйелдерiне (күйеулерiне) 30000 (отыз мың) теңге мөлшерде;</w:t>
      </w:r>
    </w:p>
    <w:bookmarkEnd w:id="28"/>
    <w:bookmarkStart w:name="z42" w:id="29"/>
    <w:p>
      <w:pPr>
        <w:spacing w:after="0"/>
        <w:ind w:left="0"/>
        <w:jc w:val="both"/>
      </w:pPr>
      <w:r>
        <w:rPr>
          <w:rFonts w:ascii="Times New Roman"/>
          <w:b w:val="false"/>
          <w:i w:val="false"/>
          <w:color w:val="000000"/>
          <w:sz w:val="28"/>
        </w:rPr>
        <w:t>
      Ұлы Отан соғысы жылдарында тылдағы жанқиярлық еңбегі мен мінсіз әскери қызметі үшін бұрынғы Кеңес Социалистік Республикалар Одағының ордендерімен және медальдарымен марапатталған адамдарға, сондай-ақ 1941 жылғы 22 маусымнан бастап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Кеңес Социалистік Республикалар Одағының ордендерiмен және медальдарымен марапатталмаған адамдарға 30000 (отыз мың) теңге мөлшерде;</w:t>
      </w:r>
    </w:p>
    <w:bookmarkEnd w:id="29"/>
    <w:bookmarkStart w:name="z43" w:id="30"/>
    <w:p>
      <w:pPr>
        <w:spacing w:after="0"/>
        <w:ind w:left="0"/>
        <w:jc w:val="both"/>
      </w:pPr>
      <w:r>
        <w:rPr>
          <w:rFonts w:ascii="Times New Roman"/>
          <w:b w:val="false"/>
          <w:i w:val="false"/>
          <w:color w:val="000000"/>
          <w:sz w:val="28"/>
        </w:rPr>
        <w:t>
      соғыс қатысушылары мен мүгедектеріне жеңілдіктер мен кепілдіктер жағынан теңестірілген өзге санаттағы адамдарға 5 айлық есептік көрсеткіші мөлшерінде.";</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bookmarkStart w:name="z45" w:id="31"/>
    <w:p>
      <w:pPr>
        <w:spacing w:after="0"/>
        <w:ind w:left="0"/>
        <w:jc w:val="both"/>
      </w:pPr>
      <w:r>
        <w:rPr>
          <w:rFonts w:ascii="Times New Roman"/>
          <w:b w:val="false"/>
          <w:i w:val="false"/>
          <w:color w:val="000000"/>
          <w:sz w:val="28"/>
        </w:rPr>
        <w:t>
      "13. Ай сайынғы әлеуметтік көмек осы Қағидалардың 6-тармағының 1), 2) тармақшаларында көрсетілген, оны осы Қағидалардың күшіне енгеніне дейін алған адамдарға алушылардан өтініштер және құжаттар талап етілмей көрсетіледі. Қайта жүгінген адамдар өтінішке қоса мынадай құжаттарды:</w:t>
      </w:r>
    </w:p>
    <w:bookmarkEnd w:id="31"/>
    <w:bookmarkStart w:name="z46" w:id="32"/>
    <w:p>
      <w:pPr>
        <w:spacing w:after="0"/>
        <w:ind w:left="0"/>
        <w:jc w:val="both"/>
      </w:pPr>
      <w:r>
        <w:rPr>
          <w:rFonts w:ascii="Times New Roman"/>
          <w:b w:val="false"/>
          <w:i w:val="false"/>
          <w:color w:val="000000"/>
          <w:sz w:val="28"/>
        </w:rPr>
        <w:t>
      1) жеке басын куәландыратын құжатты;</w:t>
      </w:r>
    </w:p>
    <w:bookmarkEnd w:id="32"/>
    <w:bookmarkStart w:name="z47" w:id="33"/>
    <w:p>
      <w:pPr>
        <w:spacing w:after="0"/>
        <w:ind w:left="0"/>
        <w:jc w:val="both"/>
      </w:pPr>
      <w:r>
        <w:rPr>
          <w:rFonts w:ascii="Times New Roman"/>
          <w:b w:val="false"/>
          <w:i w:val="false"/>
          <w:color w:val="000000"/>
          <w:sz w:val="28"/>
        </w:rPr>
        <w:t>
      2) өтініш берушінің әлеуметтік мәртебесін растайтын құжатты ұсынады.";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жаңа редакцияда жазылсын:</w:t>
      </w:r>
    </w:p>
    <w:bookmarkStart w:name="z49" w:id="34"/>
    <w:p>
      <w:pPr>
        <w:spacing w:after="0"/>
        <w:ind w:left="0"/>
        <w:jc w:val="both"/>
      </w:pPr>
      <w:r>
        <w:rPr>
          <w:rFonts w:ascii="Times New Roman"/>
          <w:b w:val="false"/>
          <w:i w:val="false"/>
          <w:color w:val="000000"/>
          <w:sz w:val="28"/>
        </w:rPr>
        <w:t>
      "14. Өмірлік қиын жағдай туындаған кезде әлеуметтік көмек алу үшін өтініш беруші өзінің немесе отбасының атынан уәкілетті органға өтінішке қоса мынадай құжаттарды:</w:t>
      </w:r>
    </w:p>
    <w:bookmarkEnd w:id="34"/>
    <w:bookmarkStart w:name="z50" w:id="35"/>
    <w:p>
      <w:pPr>
        <w:spacing w:after="0"/>
        <w:ind w:left="0"/>
        <w:jc w:val="both"/>
      </w:pPr>
      <w:r>
        <w:rPr>
          <w:rFonts w:ascii="Times New Roman"/>
          <w:b w:val="false"/>
          <w:i w:val="false"/>
          <w:color w:val="000000"/>
          <w:sz w:val="28"/>
        </w:rPr>
        <w:t>
      1) жеке басын куәландыратын құжатты;</w:t>
      </w:r>
    </w:p>
    <w:bookmarkEnd w:id="35"/>
    <w:bookmarkStart w:name="z51" w:id="36"/>
    <w:p>
      <w:pPr>
        <w:spacing w:after="0"/>
        <w:ind w:left="0"/>
        <w:jc w:val="both"/>
      </w:pPr>
      <w:r>
        <w:rPr>
          <w:rFonts w:ascii="Times New Roman"/>
          <w:b w:val="false"/>
          <w:i w:val="false"/>
          <w:color w:val="000000"/>
          <w:sz w:val="28"/>
        </w:rPr>
        <w:t>
      2) Үлгілік қағидалардың 1-қосымшасына сәйкес адамның (отбасының) құрамы туралы мәліметтерді;</w:t>
      </w:r>
    </w:p>
    <w:bookmarkEnd w:id="36"/>
    <w:bookmarkStart w:name="z52" w:id="37"/>
    <w:p>
      <w:pPr>
        <w:spacing w:after="0"/>
        <w:ind w:left="0"/>
        <w:jc w:val="both"/>
      </w:pPr>
      <w:r>
        <w:rPr>
          <w:rFonts w:ascii="Times New Roman"/>
          <w:b w:val="false"/>
          <w:i w:val="false"/>
          <w:color w:val="000000"/>
          <w:sz w:val="28"/>
        </w:rPr>
        <w:t>
      3) осы Қағидалардың 6-тармағының 3) тармақшасы екінші абзацында, 7-тармағының 5), 6) тармақшаларында көрсетілген адамның (отбасы мүшелерінің) табыстары туралы мәліметтерді;</w:t>
      </w:r>
    </w:p>
    <w:bookmarkEnd w:id="37"/>
    <w:bookmarkStart w:name="z53" w:id="38"/>
    <w:p>
      <w:pPr>
        <w:spacing w:after="0"/>
        <w:ind w:left="0"/>
        <w:jc w:val="both"/>
      </w:pPr>
      <w:r>
        <w:rPr>
          <w:rFonts w:ascii="Times New Roman"/>
          <w:b w:val="false"/>
          <w:i w:val="false"/>
          <w:color w:val="000000"/>
          <w:sz w:val="28"/>
        </w:rPr>
        <w:t>
      4) өмірлік қиын жағдайдың туындағанын растайтын актіні және/немесе құжатты ұсынады.</w:t>
      </w:r>
    </w:p>
    <w:bookmarkEnd w:id="38"/>
    <w:bookmarkStart w:name="z54" w:id="39"/>
    <w:p>
      <w:pPr>
        <w:spacing w:after="0"/>
        <w:ind w:left="0"/>
        <w:jc w:val="both"/>
      </w:pPr>
      <w:r>
        <w:rPr>
          <w:rFonts w:ascii="Times New Roman"/>
          <w:b w:val="false"/>
          <w:i w:val="false"/>
          <w:color w:val="000000"/>
          <w:sz w:val="28"/>
        </w:rPr>
        <w:t xml:space="preserve">
      2. Осы шешім алғашқы ресми жарияланған күнінен кейін күнтізбелік он күн өткен соң қолданысқа енгізіледі. </w:t>
      </w:r>
    </w:p>
    <w:bookmarkEnd w:id="3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Ахметжанов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Қамысты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Кстаубаева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