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6197" w14:textId="0096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302 "Қамысты ауданы ауылдарының және ауылдық округтерінің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2020 жылғы 30 сәуірдегі № 322 шешімі. Қостанай облысының Әділет департаментінде 2020 жылғы 4 мамырда № 9161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2020-2022 жылдарға арналған ауылдарының және ауылдық округтерінің бюджеттері туралы" 2020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13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8874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тақырып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ауылдарының, ауылдық округтерінің 2020-2022 жылдарға арналған бюджеті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Адаевка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24954,1 мың теңге, оның ішінде: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2462,1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21306,0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24954,1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"3. Қамысты ауданы Алтынсарин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34330,8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10246,8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21212,0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34330,8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"5. Қамысты ауданы Аралкөл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- 20297,0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20276,0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20297,0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"7. Қамысты ауданы Арқа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- 28050,0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355,0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26669,0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28050,0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"13. Қамысты ауданы Клочков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21913,2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2539,2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19203,0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21913,2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2020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2020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2020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 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2020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