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40b4" w14:textId="4444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331 "Меңдіқара ауданының 2020 - 2022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18 наурыздағы № 354 шешімі. Қостанай облысының Әділет департаментінде 2020 жылғы 20 наурызда № 9042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2020 - 2022 жылдарға арналған аудандық бюджеті туралы" 2019 жылғы 30 желтоқсандағы </w:t>
      </w:r>
      <w:r>
        <w:rPr>
          <w:rFonts w:ascii="Times New Roman"/>
          <w:b w:val="false"/>
          <w:i w:val="false"/>
          <w:color w:val="000000"/>
          <w:sz w:val="28"/>
        </w:rPr>
        <w:t>№ 331</w:t>
      </w:r>
      <w:r>
        <w:rPr>
          <w:rFonts w:ascii="Times New Roman"/>
          <w:b w:val="false"/>
          <w:i w:val="false"/>
          <w:color w:val="000000"/>
          <w:sz w:val="28"/>
        </w:rPr>
        <w:t xml:space="preserve"> шешіміне (2020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Меңдіқара ауданының 2020 - 2022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- 5 264 333,5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- 869 028,0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- 2 798,0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- 11 832,0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- 4 380 675,5 мың теңге;</w:t>
      </w:r>
    </w:p>
    <w:bookmarkEnd w:id="7"/>
    <w:bookmarkStart w:name="z13" w:id="8"/>
    <w:p>
      <w:pPr>
        <w:spacing w:after="0"/>
        <w:ind w:left="0"/>
        <w:jc w:val="both"/>
      </w:pPr>
      <w:r>
        <w:rPr>
          <w:rFonts w:ascii="Times New Roman"/>
          <w:b w:val="false"/>
          <w:i w:val="false"/>
          <w:color w:val="000000"/>
          <w:sz w:val="28"/>
        </w:rPr>
        <w:t>
      2) шығындар – 5 272 754,4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- 58 776,0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- 83 506,0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- 24 730,0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- 53 676,0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–120 872,9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- 120 872,9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Меңдіқара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18 наурыздағы</w:t>
            </w:r>
            <w:r>
              <w:br/>
            </w:r>
            <w:r>
              <w:rPr>
                <w:rFonts w:ascii="Times New Roman"/>
                <w:b w:val="false"/>
                <w:i w:val="false"/>
                <w:color w:val="000000"/>
                <w:sz w:val="20"/>
              </w:rPr>
              <w:t>№ 354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Меңдіқара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331 шешіміне</w:t>
            </w:r>
            <w:r>
              <w:br/>
            </w:r>
            <w:r>
              <w:rPr>
                <w:rFonts w:ascii="Times New Roman"/>
                <w:b w:val="false"/>
                <w:i w:val="false"/>
                <w:color w:val="000000"/>
                <w:sz w:val="20"/>
              </w:rPr>
              <w:t>1-қосымша</w:t>
            </w:r>
          </w:p>
        </w:tc>
      </w:tr>
    </w:tbl>
    <w:bookmarkStart w:name="z26" w:id="17"/>
    <w:p>
      <w:pPr>
        <w:spacing w:after="0"/>
        <w:ind w:left="0"/>
        <w:jc w:val="left"/>
      </w:pPr>
      <w:r>
        <w:rPr>
          <w:rFonts w:ascii="Times New Roman"/>
          <w:b/>
          <w:i w:val="false"/>
          <w:color w:val="000000"/>
        </w:rPr>
        <w:t xml:space="preserve"> Меңдіқара ауданының 2020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4380674,9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Меңдіқара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18 наурыздағы</w:t>
            </w:r>
            <w:r>
              <w:br/>
            </w:r>
            <w:r>
              <w:rPr>
                <w:rFonts w:ascii="Times New Roman"/>
                <w:b w:val="false"/>
                <w:i w:val="false"/>
                <w:color w:val="000000"/>
                <w:sz w:val="20"/>
              </w:rPr>
              <w:t>№ 354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Меңдіқара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331 шешіміне</w:t>
            </w:r>
            <w:r>
              <w:br/>
            </w:r>
            <w:r>
              <w:rPr>
                <w:rFonts w:ascii="Times New Roman"/>
                <w:b w:val="false"/>
                <w:i w:val="false"/>
                <w:color w:val="000000"/>
                <w:sz w:val="20"/>
              </w:rPr>
              <w:t>3-қосымша</w:t>
            </w:r>
          </w:p>
        </w:tc>
      </w:tr>
    </w:tbl>
    <w:bookmarkStart w:name="z29" w:id="18"/>
    <w:p>
      <w:pPr>
        <w:spacing w:after="0"/>
        <w:ind w:left="0"/>
        <w:jc w:val="left"/>
      </w:pPr>
      <w:r>
        <w:rPr>
          <w:rFonts w:ascii="Times New Roman"/>
          <w:b/>
          <w:i w:val="false"/>
          <w:color w:val="000000"/>
        </w:rPr>
        <w:t xml:space="preserve"> Меңдіқара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7025244,5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