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345c" w14:textId="5c73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236 "Қостанай облысы Меңдіқара ауданы Михайлов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15 мамырдағы № 376 шешімі. Қостанай облысының Әділет департаментінде 2020 жылғы 15 мамырда № 9190 болып тіркелді. Күші жойылды - Қостанай облысы Меңдіқара ауданы мәслихатының 2022 жылғы 28 сәуірдегі № 113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28.04.2022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Михайлов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w:t>
      </w:r>
      <w:r>
        <w:rPr>
          <w:rFonts w:ascii="Times New Roman"/>
          <w:b w:val="false"/>
          <w:i w:val="false"/>
          <w:color w:val="000000"/>
          <w:sz w:val="28"/>
        </w:rPr>
        <w:t>№ 236</w:t>
      </w:r>
      <w:r>
        <w:rPr>
          <w:rFonts w:ascii="Times New Roman"/>
          <w:b w:val="false"/>
          <w:i w:val="false"/>
          <w:color w:val="000000"/>
          <w:sz w:val="28"/>
        </w:rPr>
        <w:t xml:space="preserve"> шешіміне (2014 жылғы 15 мамырда "Меңдіқара үні" газетінде жарияланған, Нормативтік құқықтық актілерді мемлекеттік тіркеу тізілімінде № 4642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Михайлов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2. Мәслихаттың "Қостанай облысы Меңдіқара ауданы Борков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w:t>
      </w:r>
      <w:r>
        <w:rPr>
          <w:rFonts w:ascii="Times New Roman"/>
          <w:b w:val="false"/>
          <w:i w:val="false"/>
          <w:color w:val="000000"/>
          <w:sz w:val="28"/>
        </w:rPr>
        <w:t>№ 229</w:t>
      </w:r>
      <w:r>
        <w:rPr>
          <w:rFonts w:ascii="Times New Roman"/>
          <w:b w:val="false"/>
          <w:i w:val="false"/>
          <w:color w:val="000000"/>
          <w:sz w:val="28"/>
        </w:rPr>
        <w:t xml:space="preserve"> шешімінің (2014 жылғы 15 мамырда "Меңдіқара үні" газетінде жарияланған, Нормативтік құқықтық актілерді мемлекеттік тіркеу тізілімінде № 4641 болып тіркелген) күші жойылды деп танылсын.</w:t>
      </w:r>
    </w:p>
    <w:bookmarkEnd w:id="5"/>
    <w:bookmarkStart w:name="z10"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15 мамырдағы</w:t>
            </w:r>
            <w:r>
              <w:br/>
            </w:r>
            <w:r>
              <w:rPr>
                <w:rFonts w:ascii="Times New Roman"/>
                <w:b w:val="false"/>
                <w:i w:val="false"/>
                <w:color w:val="000000"/>
                <w:sz w:val="20"/>
              </w:rPr>
              <w:t>№ 376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236 шешіміне</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Қостанай облысы Меңдіқара ауданы Михайлов ауылдық округінің жергілікті қоғамдастық жиынына қатысу үшін ауылдар тұрғындары өкілдерінің сандық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Михайловка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Архиповка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Степановка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Борки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Михайлов ауылдық округінің Татьяновка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