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9327c" w14:textId="c9932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2019 жылғы 30 желтоқсандағы № 331 "Меңдіқара ауданының 2020 - 2022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2020 жылғы 1 қыркүйектегі № 401 шешімі. Қостанай облысының Әділет департаментінде 2020 жылғы 1 қыркүйекте № 9421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сәйкес Меңдіқара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"Меңдіқара ауданының 2020 - 2022 жылдарға арналған аудандық бюджеті туралы" 2019 жылғы 30 желтоқсандағы № 331 </w:t>
      </w:r>
      <w:r>
        <w:rPr>
          <w:rFonts w:ascii="Times New Roman"/>
          <w:b w:val="false"/>
          <w:i w:val="false"/>
          <w:color w:val="000000"/>
          <w:sz w:val="28"/>
        </w:rPr>
        <w:t>шешіміне</w:t>
      </w:r>
      <w:r>
        <w:rPr>
          <w:rFonts w:ascii="Times New Roman"/>
          <w:b w:val="false"/>
          <w:i w:val="false"/>
          <w:color w:val="000000"/>
          <w:sz w:val="28"/>
        </w:rPr>
        <w:t xml:space="preserve"> (2020 жылғы 5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8862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Меңдіқара ауданының 2020 - 2022 жылдарға арналған аудандық бюджеті тиісінше 1, 2 және 3-қосымшаларға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- 5 230 836,4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бойынша - 859 028,0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- 9 498,0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бойынша - 15 132,0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- 4 347 178,4 мың теңге;</w:t>
      </w:r>
    </w:p>
    <w:bookmarkEnd w:id="7"/>
    <w:bookmarkStart w:name="z13" w:id="8"/>
    <w:p>
      <w:pPr>
        <w:spacing w:after="0"/>
        <w:ind w:left="0"/>
        <w:jc w:val="both"/>
      </w:pPr>
      <w:r>
        <w:rPr>
          <w:rFonts w:ascii="Times New Roman"/>
          <w:b w:val="false"/>
          <w:i w:val="false"/>
          <w:color w:val="000000"/>
          <w:sz w:val="28"/>
        </w:rPr>
        <w:t>
      2) шығындар - 6 333 086,5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- 352 765,6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- 377 495,6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- 24 730,0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- 53 676,0 мың теңге;</w:t>
      </w:r>
    </w:p>
    <w:bookmarkEnd w:id="12"/>
    <w:bookmarkStart w:name="z18" w:id="13"/>
    <w:p>
      <w:pPr>
        <w:spacing w:after="0"/>
        <w:ind w:left="0"/>
        <w:jc w:val="both"/>
      </w:pPr>
      <w:r>
        <w:rPr>
          <w:rFonts w:ascii="Times New Roman"/>
          <w:b w:val="false"/>
          <w:i w:val="false"/>
          <w:color w:val="000000"/>
          <w:sz w:val="28"/>
        </w:rPr>
        <w:t>
      5) бюджет тапшылығы (профициті) - – 1 508 691,7 мың теңге;</w:t>
      </w:r>
    </w:p>
    <w:bookmarkEnd w:id="13"/>
    <w:bookmarkStart w:name="z19" w:id="14"/>
    <w:p>
      <w:pPr>
        <w:spacing w:after="0"/>
        <w:ind w:left="0"/>
        <w:jc w:val="both"/>
      </w:pPr>
      <w:r>
        <w:rPr>
          <w:rFonts w:ascii="Times New Roman"/>
          <w:b w:val="false"/>
          <w:i w:val="false"/>
          <w:color w:val="000000"/>
          <w:sz w:val="28"/>
        </w:rPr>
        <w:t>
      6) бюджет тапшылығын қаржыландыру (профицитін пайдалану) - 1 508 691,7 мың теңге.";</w:t>
      </w:r>
    </w:p>
    <w:bookmarkEnd w:id="14"/>
    <w:bookmarkStart w:name="z20"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5"/>
    <w:bookmarkStart w:name="z21" w:id="16"/>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Гизбрехт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Арыков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1 қыркүйектегі</w:t>
            </w:r>
            <w:r>
              <w:br/>
            </w:r>
            <w:r>
              <w:rPr>
                <w:rFonts w:ascii="Times New Roman"/>
                <w:b w:val="false"/>
                <w:i w:val="false"/>
                <w:color w:val="000000"/>
                <w:sz w:val="20"/>
              </w:rPr>
              <w:t>№ 401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331 шешіміне</w:t>
            </w:r>
            <w:r>
              <w:br/>
            </w:r>
            <w:r>
              <w:rPr>
                <w:rFonts w:ascii="Times New Roman"/>
                <w:b w:val="false"/>
                <w:i w:val="false"/>
                <w:color w:val="000000"/>
                <w:sz w:val="20"/>
              </w:rPr>
              <w:t>1-қосымша</w:t>
            </w:r>
          </w:p>
        </w:tc>
      </w:tr>
    </w:tbl>
    <w:bookmarkStart w:name="z26" w:id="17"/>
    <w:p>
      <w:pPr>
        <w:spacing w:after="0"/>
        <w:ind w:left="0"/>
        <w:jc w:val="left"/>
      </w:pPr>
      <w:r>
        <w:rPr>
          <w:rFonts w:ascii="Times New Roman"/>
          <w:b/>
          <w:i w:val="false"/>
          <w:color w:val="000000"/>
        </w:rPr>
        <w:t xml:space="preserve"> Меңдіқара ауданының 2020 жылға арналған аудандық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5230836,4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4347178,4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4347178,4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4347177,8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4347177,8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6333086,5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2858168,7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2658092,9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2615541,9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2527609,9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1259685,4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1259685,4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1259685,4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918868,7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-1508691,7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1508691,7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1431836,8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1431836,8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1431836,8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1431836,8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