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699" w14:textId="018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309 "Сарыкөл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5 қарашадағы № 374 шешімі. Қостанай облысының Әділет департаментінде 2020 жылғы 6 қарашада № 9539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2020-2022 жылдарға арналған аудандық бюджетi туралы" 2020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8878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4 905 438,4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805 986,0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5 786,5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4 087 369,8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5 661 555,0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7 746,0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19 882,0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12 136,0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-763 862,6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763 862,6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716 811,6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12 136,0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59 187,0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аудандық бюджеттен кент, ауылдар, ауылдық округтер бюджеттеріне берілетін субвенциялар көлемдері 308 103,0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- 160 020,0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- 10 339,0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- 8 773,0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- 15 162,0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32 082,0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- 9 012,0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- 11 193,0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12 640,0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- 12 892,0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- 11 350,0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15 941,0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- 8 699,0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2020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4 905 438,4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-763 862,6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