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9a65" w14:textId="a579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2021-2023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28 желтоқсандағы № 398 шешімі. Қостанай облысының Әділет департаментінде 2020 жылғы 29 желтоқсанда № 9672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2021-2023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3 280 264,2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1 050 950,2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12 751,9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11 684,0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2 204 878,1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3 414 108,7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16 497,0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35 004,0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18 507,0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- 984,0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- 149 357,5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149 357,5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127 814,5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облыстық бюджеттен аудан бюджетіне берілетін субвенциялар көлемі 1 971 865,0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аудандық бюджеттен кент, ауылдар, ауылдық округтер бюджеттеріне берілетін субвенциялар көлемдері 191 197,0 мың теңге сомасында көзделгені ескерілсін,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55 459,0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– 9 675,0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10 769,0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14 660,0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11 937,0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10 425,0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- 11 974,0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14 815,0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- 12 986,0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- 11 719,0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16 858,0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9 993,0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2021 жылға арналған резерві 19 500,0 мың теңге сомасында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Сарыкөл ауданы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2021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