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fc7d" w14:textId="1bef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Павлов ауылдық округі әкімінің 2020 жылғы 3 ақпандағы № 1 шешімі. Қостанай облысының Әділет департаментінде 2020 жылғы 5 ақпанда № 8947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 Ветеринариялық бақылау және қадағалау комитетінің Бейімбет Майлин аудандық аумақтық инспекциясының бас мемлекеттік ветеринариялық-санитариялық инспекторы міндетін атқарушының 2020 жылғы 15 қаңтардағы № 01-20/18 ұсынысы негізінде, Павлов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Бейімбет Майлин ауданы Павлов ауылдық округі Апановка ауылының аумағында ірі қара малдың бруцеллезы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Павлов ауылдық округі әкімінің "Шектеу іс-шараларын белгілеу туралы" 2019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16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8428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"Павлов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жарияланғанынан кейін Бейімбет Майлин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Жортынбаев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