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8af5" w14:textId="0958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Федоров ауданы мәслихатының 2020 жылғы 7 қыркүйектегі № 464 шешімі. Қостанай облысының Әділет департаментінде 2020 жылғы 9 қыркүйекте № 9439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464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1-қосымшаға өзгеріс енгізілді - Қостанай облысы Федоров ауданы мәслихатының 07.08.2024 </w:t>
      </w:r>
      <w:r>
        <w:rPr>
          <w:rFonts w:ascii="Times New Roman"/>
          <w:b w:val="false"/>
          <w:i w:val="false"/>
          <w:color w:val="ff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Легкодухов көшесінен кіретін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Кравцов көшесіндегі алаң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Легкодухов көшесіндегі орталық алаңға кіре беріс - Красноармейская көшесі - Набережная көшесі - Юнацкий көшесі - Легкодухов көшесі - орталық алаңға кіре беріс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464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2. Осы тәртіпте мынадай ұғымдар пайдаланылады:</w:t>
      </w:r>
    </w:p>
    <w:bookmarkEnd w:id="9"/>
    <w:bookmarkStart w:name="z18" w:id="10"/>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0"/>
    <w:bookmarkStart w:name="z19" w:id="11"/>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3"/>
    <w:bookmarkStart w:name="z22" w:id="14"/>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bookmarkEnd w:id="19"/>
    <w:bookmarkStart w:name="z28" w:id="20"/>
    <w:p>
      <w:pPr>
        <w:spacing w:after="0"/>
        <w:ind w:left="0"/>
        <w:jc w:val="both"/>
      </w:pPr>
      <w:r>
        <w:rPr>
          <w:rFonts w:ascii="Times New Roman"/>
          <w:b w:val="false"/>
          <w:i w:val="false"/>
          <w:color w:val="000000"/>
          <w:sz w:val="28"/>
        </w:rPr>
        <w:t>
      6. Бейбіт жиналыстарды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34" w:id="26"/>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орындардың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0"/>
    <w:bookmarkStart w:name="z39" w:id="31"/>
    <w:p>
      <w:pPr>
        <w:spacing w:after="0"/>
        <w:ind w:left="0"/>
        <w:jc w:val="both"/>
      </w:pPr>
      <w:r>
        <w:rPr>
          <w:rFonts w:ascii="Times New Roman"/>
          <w:b w:val="false"/>
          <w:i w:val="false"/>
          <w:color w:val="000000"/>
          <w:sz w:val="28"/>
        </w:rPr>
        <w:t>
      1) Орталық алаң, Легкодухов көшесінен кіретін жер – жиналысқа, митингке қатысатын адамдардың шекті саны 80 адамнан аспайды;</w:t>
      </w:r>
    </w:p>
    <w:bookmarkEnd w:id="31"/>
    <w:bookmarkStart w:name="z40" w:id="32"/>
    <w:p>
      <w:pPr>
        <w:spacing w:after="0"/>
        <w:ind w:left="0"/>
        <w:jc w:val="both"/>
      </w:pPr>
      <w:r>
        <w:rPr>
          <w:rFonts w:ascii="Times New Roman"/>
          <w:b w:val="false"/>
          <w:i w:val="false"/>
          <w:color w:val="000000"/>
          <w:sz w:val="28"/>
        </w:rPr>
        <w:t>
      2) Кравцов көшесіндегі алаң – жиналысқа, митингке қатысатын адамдардың шекті саны 30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жол берілетін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Федоров ауданы мәслихатының 07.08.2024 </w:t>
      </w:r>
      <w:r>
        <w:rPr>
          <w:rFonts w:ascii="Times New Roman"/>
          <w:b w:val="false"/>
          <w:i w:val="false"/>
          <w:color w:val="00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47"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жатқан аумақтарының шекараларынан 800 метр қашықтықта пикеттеуді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жатқан аумақтар;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Федоров ауданы мәслихатының 07.08.2024 </w:t>
      </w:r>
      <w:r>
        <w:rPr>
          <w:rFonts w:ascii="Times New Roman"/>
          <w:b w:val="false"/>
          <w:i w:val="false"/>
          <w:color w:val="00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