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fe14" w14:textId="da0f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Жетекші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Жетекші ауылдық округі әкімінің 2020 жылғы 30 наурыздағы № 1 шешімі. Павлодар облысының Әділет департаментінде 2020 жылғы 31 наурызда № 6782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08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Жетекші ауылы тұрғындарының пікірін ескере отырып, 2019 жылғы 13 желтоқсандағы облыстық ономастика комиссиясының қорытындысы негізінде, Павлодар қаласы Жетекші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 Жетекші ауылында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"Геологическая" көшесін - "Алаш Орда"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 көшесін - "Қыз Жібек"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көшесін – "Орда"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"Новоселов" көшесін - "Жалаулы"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көшесін – "Бәйтерек"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"Строительная" көшесін - "Үркер"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көшесін - "Найзатас"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көшесін – "Мәшһүр Жүсіп"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"Энтузиасттар" көшесін – "Жеті Жарғы"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"Гагарин" көшесін – "Кенесары хан"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Жетекші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