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bd63" w14:textId="cc2b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Қоянды ауылдық округінің Қоянды, Құрылысшы және Теміртас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Қоянды ауылдық округі әкімінің 2020 жылғы 12 наурыздағы № 2 шешімі. Павлодар облысының Әділет департаментінде 2020 жылғы 16 наурызда № 6747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Қоянды ауылдық округінің Қоянды, Құрылысшы және Теміртас ауылдары тұрғындарының пікірін ескере отырып және 2019 жылғы 13 желтоқсандағы облыстық ономастика комиссиясының қорытындысы негізінде, Қоянды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Қоянды ауылдық округінің Қоянды ауылындағы "Ленин" көшесі "Жас дәурен"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Қоянды ауылдық округінің Құрылысшы ауылындағы "Строительная" көшесі "Шапағат" көшесі, "Ленин" көшесі "Береке" көшесі болып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Екібастұз қаласы Қоянды ауылдық округінің Теміртас ауылындағы "Мира" көшесі "Бейбітшілік" көшесі, "Железнодорожник" көшесі "Теміржолшы" көшесі болып қайта аталсын.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 Қоянды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