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c6a1" w14:textId="d21c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Баянауыл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Баянауыл аудандық әкімдігінің 2020 жылғы 7 қыркүйектегі № 277/9 қаулысы. Павлодар облысының Әділет департаментінде 2020 жылғы 14 қыркүйекте № 6943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 орындарының квотасы:</w:t>
      </w:r>
    </w:p>
    <w:bookmarkEnd w:id="1"/>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Баянауыл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Баянауыл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Start w:name="z3" w:id="2"/>
    <w:p>
      <w:pPr>
        <w:spacing w:after="0"/>
        <w:ind w:left="0"/>
        <w:jc w:val="both"/>
      </w:pPr>
      <w:r>
        <w:rPr>
          <w:rFonts w:ascii="Times New Roman"/>
          <w:b w:val="false"/>
          <w:i w:val="false"/>
          <w:color w:val="000000"/>
          <w:sz w:val="28"/>
        </w:rPr>
        <w:t>
      2. Осы қаулының орындалуын бақылау Баянауыл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2020 жылғы 7 қыркүйегі</w:t>
            </w:r>
            <w:r>
              <w:br/>
            </w:r>
            <w:r>
              <w:rPr>
                <w:rFonts w:ascii="Times New Roman"/>
                <w:b w:val="false"/>
                <w:i w:val="false"/>
                <w:color w:val="000000"/>
                <w:sz w:val="20"/>
              </w:rPr>
              <w:t>№ 277/9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2021 жылға арналған Баянауыл ауданының ұйымдарында бас бостандығынан айыру</w:t>
      </w:r>
      <w:r>
        <w:br/>
      </w:r>
      <w:r>
        <w:rPr>
          <w:rFonts w:ascii="Times New Roman"/>
          <w:b/>
          <w:i w:val="false"/>
          <w:color w:val="000000"/>
        </w:rPr>
        <w:t>орындарынан босатылған адамдарды 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091"/>
        <w:gridCol w:w="1437"/>
        <w:gridCol w:w="2386"/>
        <w:gridCol w:w="2704"/>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2020 жылғы 07 қыркүйектегі</w:t>
            </w:r>
            <w:r>
              <w:br/>
            </w:r>
            <w:r>
              <w:rPr>
                <w:rFonts w:ascii="Times New Roman"/>
                <w:b w:val="false"/>
                <w:i w:val="false"/>
                <w:color w:val="000000"/>
                <w:sz w:val="20"/>
              </w:rPr>
              <w:t>№ 277/9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2021 жылға арналған Баянауыл ауданының ұйымдарында пробация қызметінің</w:t>
      </w:r>
      <w:r>
        <w:br/>
      </w:r>
      <w:r>
        <w:rPr>
          <w:rFonts w:ascii="Times New Roman"/>
          <w:b/>
          <w:i w:val="false"/>
          <w:color w:val="000000"/>
        </w:rPr>
        <w:t>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281"/>
        <w:gridCol w:w="1437"/>
        <w:gridCol w:w="2386"/>
        <w:gridCol w:w="2514"/>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