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2384" w14:textId="6a12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30 желтоқсандағы № 80/375 шешімі. Павлодар облысының Әділет департаментінде 2021 жылғы 6 қаңтарда № 7157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ауданында пикеттеуді өткізуге тыйым салынған іргелес аумақтардың шекаралары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сала, заңдылық, азаматтардың құқығын сақтау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80/375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ауданында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орындар,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орындарды пайдалану тәртібі,</w:t>
      </w:r>
      <w:r>
        <w:br/>
      </w:r>
      <w:r>
        <w:rPr>
          <w:rFonts w:ascii="Times New Roman"/>
          <w:b/>
          <w:i w:val="false"/>
          <w:color w:val="000000"/>
        </w:rPr>
        <w:t>олардың шекті толу нормалары,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орындарды материалдық-техникалық</w:t>
      </w:r>
      <w:r>
        <w:br/>
      </w:r>
      <w:r>
        <w:rPr>
          <w:rFonts w:ascii="Times New Roman"/>
          <w:b/>
          <w:i w:val="false"/>
          <w:color w:val="000000"/>
        </w:rPr>
        <w:t>және 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ауданында жиналыс, митинг нысанында бейбіт жиналыстарды ұйымдастыру және өткізу үшін арнайы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ауылында Тәуелсіздік көшесі, 30 бойынша Мәдениет үйі ғимаратының алдында орналасқан алаң. Жиналыс, митинг нысанында бейбіт жиналыстарды ұйымдастыру және өткізу үшін шекті толу нормасы - 80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21.04.2021 </w:t>
      </w:r>
      <w:r>
        <w:rPr>
          <w:rFonts w:ascii="Times New Roman"/>
          <w:b w:val="false"/>
          <w:i w:val="false"/>
          <w:color w:val="000000"/>
          <w:sz w:val="28"/>
        </w:rPr>
        <w:t>№ 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Демонстрациялар, шерулер нысанында бейбіт жиналыстарды ұйымдастыру және өткізу үшін маршрут: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ауылында Жұмабек Тәшенов көшесі (Достық көшесінен Абай көшесіне дейін). Шекті толу нормасы - 80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пайдалану тәртібі: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80/375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ауданында пикеттерді өткізуге тыйым салынған 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Павлодар облысы Павлодар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