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ffee" w14:textId="77df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2019 жылғы 29 шілдедегі "Успен ауданы бойынша 2019 - 2020 жылдарға арналған жайылымдарды басқару және оларды пайдалану жөніндегі Жоспарды бекіту туралы" № 225/48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2020 жылғы 18 қыркүйектегі № 315/63 шешімі. Павлодар облысының Әділет департаментінде 2020 жылғы 24 қыркүйекте № 6958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Қазақстан Республикасының 2017 жылғы 20 ақпандағы "Жайылымдар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2019 жылғы 29 шілдедегі "Успен ауданы бойынша 2019 - 2020 жылдарға арналған жайылымдарды басқару және оларды пайдалану жөніндегі Жоспарды бекіту туралы" № 225/48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6497 болып тіркелген, 2019 жылғы 15 тамызда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Успен ауданы бойынша 2019 - 2020 жылдарға арналған жайылымдарды басқару және оларды пайдалану жөніндегі Жоспарда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"Топырақ жамылғысы оңтүстік қара топырақ аймағымен және күңгірт-құба топырақты құрғақ дала аймағымен ұсынылған. Топырақ негізінен кешендер, үйлесімдер мен дақтылықтар түрінде жатыр, оларда гумус құрамы төмен, фосфор мен азоттың жылжымалы нысандарымен әлсіз қамтамасыз етілген немесе қамтамасыз етілмеген.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тұқымдастыққа және 70 түрге жататын кең таралған гүлді өсімдіктердің шамамен 90 түрі бар. Кеңінен үш тұқымдастық: дәнді, күрделігүлділер, алаботалар, сондай-ақ бетеге, көде, жіңішке дұғаш, әр түрлі жусанның түрлері таралған.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Жайылымдық алқаптардың орташа өнімділігі 3,5 центнерді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Жайылымдардағы жемдердің қоры ұзақтығы 180-200 күн жайылым кезеңінде пайдаланылады.".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