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4425" w14:textId="ed84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жерлерін аймақтарға бөлу жобасын (схемасын) бекіту және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2020 жылғы 4 қарашадағы № 318/64 шешімі. Павлодар облысының Әділет департаментінде 2020 жылғы 13 қарашада № 7027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ауданының жерлерін аймақтарға бөлу жобасы (схемасы)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ауданының жерлерін аймақтарға бөлу жобасының (схемасының) негізінде жер салығының базалық мөлшерлемелерінен жер салығы мөлшерлемелері арттырылсын.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Успен аудандық мәслихатының экономика және бюджет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шешім, 2021 жылғы 1 қаңтардан бастап қолданысқа енгізілетін 2-тармақты қоспағанда,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жерлерін аймақтарға</w:t>
      </w:r>
      <w:r>
        <w:br/>
      </w:r>
      <w:r>
        <w:rPr>
          <w:rFonts w:ascii="Times New Roman"/>
          <w:b/>
          <w:i w:val="false"/>
          <w:color w:val="000000"/>
        </w:rPr>
        <w:t>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086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жер салығының</w:t>
      </w:r>
      <w:r>
        <w:br/>
      </w:r>
      <w:r>
        <w:rPr>
          <w:rFonts w:ascii="Times New Roman"/>
          <w:b/>
          <w:i w:val="false"/>
          <w:color w:val="000000"/>
        </w:rPr>
        <w:t>мөлшерлемелерін арттыру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- Павлодар облысы Успен аудандық мәслихатының 04.05.2021 </w:t>
      </w:r>
      <w:r>
        <w:rPr>
          <w:rFonts w:ascii="Times New Roman"/>
          <w:b w:val="false"/>
          <w:i w:val="false"/>
          <w:color w:val="ff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4"/>
        <w:gridCol w:w="5986"/>
      </w:tblGrid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орналасу аймақтары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Ольгин ауылдық округі 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Павлодар облысы Успен аудандық мәслихатының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