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8260" w14:textId="1788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2020 жылғы 29 қыркүйектегі № 266/81 шешімі. Павлодар облысының Әділет департаментінде 2020 жылғы 7 қазанда № 6976 болып тіркелді. Күші жойылды - Павлодар облысы Шарбақты аудандық мәслихатының 2023 жылғы 8 қарашадағы № 35/12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Шарбақты ауданының мұқтаж азаматтардың жекелеген санаттарының тізбесін айқындаудың қоса ұсынылған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Шарбақты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әлеуметтік-экономикалық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қыркүйегі</w:t>
            </w:r>
            <w:r>
              <w:br/>
            </w:r>
            <w:r>
              <w:rPr>
                <w:rFonts w:ascii="Times New Roman"/>
                <w:b w:val="false"/>
                <w:i w:val="false"/>
                <w:color w:val="000000"/>
                <w:sz w:val="20"/>
              </w:rPr>
              <w:t>№ 266/81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Шарбақты аудандық мәслихатының 12.05.2022 </w:t>
      </w:r>
      <w:r>
        <w:rPr>
          <w:rFonts w:ascii="Times New Roman"/>
          <w:b w:val="false"/>
          <w:i w:val="false"/>
          <w:color w:val="ff0000"/>
          <w:sz w:val="28"/>
        </w:rPr>
        <w:t>№ 99/27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Шарбақты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Шарбақты аудандық мәслихатының 06.12.2022 </w:t>
      </w:r>
      <w:r>
        <w:rPr>
          <w:rFonts w:ascii="Times New Roman"/>
          <w:b w:val="false"/>
          <w:i w:val="false"/>
          <w:color w:val="000000"/>
          <w:sz w:val="28"/>
        </w:rPr>
        <w:t>№ 131/37</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Шарбақты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Шарбақты аудандық мәслихатының 06.12.2022 </w:t>
      </w:r>
      <w:r>
        <w:rPr>
          <w:rFonts w:ascii="Times New Roman"/>
          <w:b w:val="false"/>
          <w:i w:val="false"/>
          <w:color w:val="000000"/>
          <w:sz w:val="28"/>
        </w:rPr>
        <w:t>№ 131/37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"Шарбақты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Шарбақты ауданының ауылдық округтері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2.Осы Қағидаларда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көмек түсініледі.</w:t>
      </w:r>
    </w:p>
    <w:p>
      <w:pPr>
        <w:spacing w:after="0"/>
        <w:ind w:left="0"/>
        <w:jc w:val="both"/>
      </w:pPr>
      <w:r>
        <w:rPr>
          <w:rFonts w:ascii="Times New Roman"/>
          <w:b w:val="false"/>
          <w:i w:val="false"/>
          <w:color w:val="000000"/>
          <w:sz w:val="28"/>
        </w:rPr>
        <w:t>
      3. Әлеуметтік көмекті төлеу уәкілетті органмен екінші деңгейдегі банктер немесе банк операцияларының тиісті түрлеріне лицензиялары бар ұйымдар арқылы алушының банктік шотына ақшалай қаражатты аудару жолымен көрсетіледі.</w:t>
      </w:r>
    </w:p>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 xml:space="preserve">12- 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13- бабының </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шалалары осы Қағидаларда белгіленген тәртіпте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Шарбақты аудандық мәслихатының 06.12.2022 </w:t>
      </w:r>
      <w:r>
        <w:rPr>
          <w:rFonts w:ascii="Times New Roman"/>
          <w:b w:val="false"/>
          <w:i w:val="false"/>
          <w:color w:val="000000"/>
          <w:sz w:val="28"/>
        </w:rPr>
        <w:t>№ 131/37</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–Тәуелсіздік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Павлодар облысы Шарбақты аудандық мәслихатының 06.12.2022 </w:t>
      </w:r>
      <w:r>
        <w:rPr>
          <w:rFonts w:ascii="Times New Roman"/>
          <w:b w:val="false"/>
          <w:i w:val="false"/>
          <w:color w:val="000000"/>
          <w:sz w:val="28"/>
        </w:rPr>
        <w:t>№ 131/37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7"/>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мүгедектігі бар адамдар,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қыркүйектен бастап 2001 жылғыақпанға дейінгі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жылдан бастап 1991 жылғы дейінгі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"Халық қаhaрманы" атақтарына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1 топтағы мүгедектігі бар адамдар;</w:t>
      </w:r>
    </w:p>
    <w:p>
      <w:pPr>
        <w:spacing w:after="0"/>
        <w:ind w:left="0"/>
        <w:jc w:val="both"/>
      </w:pPr>
      <w:r>
        <w:rPr>
          <w:rFonts w:ascii="Times New Roman"/>
          <w:b w:val="false"/>
          <w:i w:val="false"/>
          <w:color w:val="000000"/>
          <w:sz w:val="28"/>
        </w:rPr>
        <w:t>
      2 топтағы мүгедектігі бар адамдар;</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адамды оңалтудың жеке бағдарламасының кәсіби бөлігінен көшірмесі бар және білім алушы мүгедектігі бар адамдар;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жетім балалар және ата-анасының қамқорлығынсыз қалған балалар, отбасының бір мүшесіне шаққандағы табысы облыс бойынша белгіленген ең төмен күнкөріс деңгейінен аспайтын аз қамтамасыз етілген отбасыларынан шыққан жоғары оқу орындарында оқитын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мемлекеттік атаулы әлеуметтік көмек алушылар,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немесе оның мүлкінезалал келтіруге байланысты өмірлік қиын жағдайға тап болған азаматтар, өтініш жасау мерзімі өмірлік қиын жағдай туындалған кезден бастап бір ай ішінде;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табысы ең төмен күнкөріс деңгейінен төмен, мектеп жасындағы балалары бар отбасылар;</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деңгейіне 1,5 еселік ара қатынастан аспайтын жағдайда, бір айдан астам созылған дертке, жедел араласуды талап ететін дертке байланысты өмірлік қиын жағдайға тап болған, шұғыл немесе жоспарлы хирургиялық ота жасатқан азаматтар;</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аспайтын, жасанды тамақтандырылатын 1 жасқа дейінгі емшектегі балалары бар отбасылар;</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деңгейінен аспайтын, 12 аптаға дейін жүктілігі бойынша есепке қою үшін аудандық ауруханаға уақтылы жүгінген жүкті әйелдер;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"1 типті қант диабеті" ауруынан зардап шегетін тұлғаларға";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Шарбақты аудандық мәслихатының 22.06.2023 </w:t>
      </w:r>
      <w:r>
        <w:rPr>
          <w:rFonts w:ascii="Times New Roman"/>
          <w:b w:val="false"/>
          <w:i w:val="false"/>
          <w:color w:val="000000"/>
          <w:sz w:val="28"/>
        </w:rPr>
        <w:t xml:space="preserve">№ 22 /6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7-тармақтың</w:t>
      </w:r>
      <w:r>
        <w:rPr>
          <w:rFonts w:ascii="Times New Roman"/>
          <w:b w:val="false"/>
          <w:i w:val="false"/>
          <w:color w:val="000000"/>
          <w:sz w:val="28"/>
        </w:rPr>
        <w:t xml:space="preserve"> 5) тармақшасының, екінші, үшінші абзацтарында және 7)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жетінші, сегізінші абзацтарында және 6)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2) тармақшасының екінші, үшінші, төртінші, бесінші, алтыншы, тоғызыншы абзацтарында, 3), 4) тармақшаларында, 5) тармақшасының төртінші, бесінші абзацтарында және 6) тармақшасының екінші, үшінші,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бесінші,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бірінші, екінші абзацтарында,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Тәуелсіздік күніне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бірінші, екінші абзацтарында,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тұрғын үйді жөндеуге нақты шығындар бойынша 500 (бес жүз) айлық есептік көрсеткіш (бұдан әрі – АЕК)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3) тармақшасының бесінші абзацында, 5) тармақшасының төртінші, бесінші абзацтарында, 6) тармақшасының бесінші, алтыншы абзацтарында көрсетілген санат үшін қатты отын сатып алуға (жылыту маусымында) 10 (он) АЕК мөлшерінде уәкілетті органның тізімі негізінде;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3) тармақшасының бесінші абзацында көрсетілген санаттар үшін санаторий-курорттық емделуге 50 (елу)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санаторий-курорттық емделугезаңды өкілдерінің еріп жүруіне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екінші абзацтарында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санаторий-курорттық емделугезаңды өкілдерінің еріп жүруіне 50 (елу)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үшінші абзацтарында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100 (жүз)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кәсіпорнының ұсынған тізімі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жетінші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 25 (жиырма бес) АЕК мөлшерінде уәкілетті органның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тармақшасының бесінші абзацында, 4) тармақшасының үшінші абзацында, 6) тармақшасының екінші, алтыншы абзацтарында көрсетілген санаттар үшінсауықтыруға 15 (он бес) АЕК мөлшерінде уәкілетті органның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үш, төрт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үшінші абзацтарында көрсетілген санат үшін ауылдық жерлерде тұратын мүгедектігі бар адамдарға гемодиализ процедураларын алу үшін 10 (он) АЕК мөлшерінде уәкілетті ұйымның ұсынған тізім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 ұсынған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тармақшасыныңбесінші абзацында көрсетілген санат үшін 15 (он бес)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Павлодар облысы Шарбақты аудандық мәслихатының 22.06.2023 </w:t>
      </w:r>
      <w:r>
        <w:rPr>
          <w:rFonts w:ascii="Times New Roman"/>
          <w:b w:val="false"/>
          <w:i w:val="false"/>
          <w:color w:val="000000"/>
          <w:sz w:val="28"/>
        </w:rPr>
        <w:t xml:space="preserve">№ 22/6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1)біржолғы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10 (он) АЕК мөлшерінде қатты отын сатып алуға (жылыту маусымында көрсетіледі) </w:t>
      </w:r>
      <w:r>
        <w:rPr>
          <w:rFonts w:ascii="Times New Roman"/>
          <w:b w:val="false"/>
          <w:i w:val="false"/>
          <w:color w:val="000000"/>
          <w:sz w:val="28"/>
        </w:rPr>
        <w:t>7-тармақтың</w:t>
      </w:r>
      <w:r>
        <w:rPr>
          <w:rFonts w:ascii="Times New Roman"/>
          <w:b w:val="false"/>
          <w:i w:val="false"/>
          <w:color w:val="000000"/>
          <w:sz w:val="28"/>
        </w:rPr>
        <w:t xml:space="preserve"> 11) тармақшасыныңекінші абзацындакөрсетілген санат үшін;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бір оқушыға "Мектепке жол" акциясы бойынша 20000 (жиырма мың) теңге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бесінші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жедел араласу дертінен кейін емделуге немесе оңалтуға арналған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сегізінші абзацында көрсетілген санат үшін.</w:t>
      </w:r>
    </w:p>
    <w:p>
      <w:pPr>
        <w:spacing w:after="0"/>
        <w:ind w:left="0"/>
        <w:jc w:val="both"/>
      </w:pPr>
      <w:r>
        <w:rPr>
          <w:rFonts w:ascii="Times New Roman"/>
          <w:b w:val="false"/>
          <w:i w:val="false"/>
          <w:color w:val="000000"/>
          <w:sz w:val="28"/>
        </w:rPr>
        <w:t>
      2)ай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бала тамағын сатыпалуға 4 (төрт)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сегізінші абзацында көрсетілген санат үшін.</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Өмірлік қиын жағдай туындалған кезде әлеуметтік көмектің шекті мөлшері 100 (жүз) АЕК құрайды.</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8" w:id="8"/>
    <w:p>
      <w:pPr>
        <w:spacing w:after="0"/>
        <w:ind w:left="0"/>
        <w:jc w:val="left"/>
      </w:pPr>
      <w:r>
        <w:rPr>
          <w:rFonts w:ascii="Times New Roman"/>
          <w:b/>
          <w:i w:val="false"/>
          <w:color w:val="000000"/>
        </w:rPr>
        <w:t xml:space="preserve"> 3-тарау. Әлеуметтік көмек көрсету тәртібі</w:t>
      </w:r>
    </w:p>
    <w:bookmarkEnd w:id="8"/>
    <w:bookmarkStart w:name="z9" w:id="9"/>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-тармақтарына сәйкес айкыңдалды.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Шарбақты аудандық мәслихатының 22.06.2023 </w:t>
      </w:r>
      <w:r>
        <w:rPr>
          <w:rFonts w:ascii="Times New Roman"/>
          <w:b w:val="false"/>
          <w:i w:val="false"/>
          <w:color w:val="000000"/>
          <w:sz w:val="28"/>
        </w:rPr>
        <w:t xml:space="preserve">№ 22/6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Шарбақты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Start w:name="z10" w:id="10"/>
    <w:p>
      <w:pPr>
        <w:spacing w:after="0"/>
        <w:ind w:left="0"/>
        <w:jc w:val="left"/>
      </w:pPr>
      <w:r>
        <w:rPr>
          <w:rFonts w:ascii="Times New Roman"/>
          <w:b/>
          <w:i w:val="false"/>
          <w:color w:val="000000"/>
        </w:rPr>
        <w:t xml:space="preserve"> 5-тарау. Қорытынды ереже</w:t>
      </w:r>
    </w:p>
    <w:bookmarkEnd w:id="10"/>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"29" қыркүйектегі</w:t>
            </w:r>
            <w:r>
              <w:br/>
            </w:r>
            <w:r>
              <w:rPr>
                <w:rFonts w:ascii="Times New Roman"/>
                <w:b w:val="false"/>
                <w:i w:val="false"/>
                <w:color w:val="000000"/>
                <w:sz w:val="20"/>
              </w:rPr>
              <w:t>№ 266/81 шешіміне</w:t>
            </w:r>
            <w:r>
              <w:br/>
            </w:r>
            <w:r>
              <w:rPr>
                <w:rFonts w:ascii="Times New Roman"/>
                <w:b w:val="false"/>
                <w:i w:val="false"/>
                <w:color w:val="000000"/>
                <w:sz w:val="20"/>
              </w:rPr>
              <w:t>қосымша</w:t>
            </w:r>
          </w:p>
        </w:tc>
      </w:tr>
    </w:tbl>
    <w:bookmarkStart w:name="z42" w:id="11"/>
    <w:p>
      <w:pPr>
        <w:spacing w:after="0"/>
        <w:ind w:left="0"/>
        <w:jc w:val="left"/>
      </w:pPr>
      <w:r>
        <w:rPr>
          <w:rFonts w:ascii="Times New Roman"/>
          <w:b/>
          <w:i w:val="false"/>
          <w:color w:val="000000"/>
        </w:rPr>
        <w:t xml:space="preserve"> Шарбақты аудандық мәслихатының кейбір күші жойылған</w:t>
      </w:r>
      <w:r>
        <w:br/>
      </w:r>
      <w:r>
        <w:rPr>
          <w:rFonts w:ascii="Times New Roman"/>
          <w:b/>
          <w:i w:val="false"/>
          <w:color w:val="000000"/>
        </w:rPr>
        <w:t>шешімдерінің тізбесі</w:t>
      </w:r>
    </w:p>
    <w:bookmarkEnd w:id="11"/>
    <w:bookmarkStart w:name="z43" w:id="12"/>
    <w:p>
      <w:pPr>
        <w:spacing w:after="0"/>
        <w:ind w:left="0"/>
        <w:jc w:val="both"/>
      </w:pPr>
      <w:r>
        <w:rPr>
          <w:rFonts w:ascii="Times New Roman"/>
          <w:b w:val="false"/>
          <w:i w:val="false"/>
          <w:color w:val="000000"/>
          <w:sz w:val="28"/>
        </w:rPr>
        <w:t xml:space="preserve">
      1. Шарбақты аудандық мәслихатының 2014 жылғы 15 қаңтардағы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 106/37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3696 болып тіркелген, 2014 жылғы 26 ақпанда "Әділет" ақпараттық-құқықтық жүйесінде жарияланған). </w:t>
      </w:r>
    </w:p>
    <w:bookmarkEnd w:id="12"/>
    <w:bookmarkStart w:name="z44" w:id="13"/>
    <w:p>
      <w:pPr>
        <w:spacing w:after="0"/>
        <w:ind w:left="0"/>
        <w:jc w:val="both"/>
      </w:pPr>
      <w:r>
        <w:rPr>
          <w:rFonts w:ascii="Times New Roman"/>
          <w:b w:val="false"/>
          <w:i w:val="false"/>
          <w:color w:val="000000"/>
          <w:sz w:val="28"/>
        </w:rPr>
        <w:t xml:space="preserve">
      2. Шарбақты аудандық мәслихатының 2014 жылғы 18 сәуірдегі "Шарбақты аудандық мәслихатының 2014 жылғы 15 қаңтардағы № 106/37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шешіміне толықтырулар енгізу туралы" № 127/43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3770 болып тіркелген, 2014 жылғы 06 мамырда "Әділет" ақпараттық-құқықтық жүйесінде жарияланған).</w:t>
      </w:r>
    </w:p>
    <w:bookmarkEnd w:id="13"/>
    <w:bookmarkStart w:name="z45" w:id="14"/>
    <w:p>
      <w:pPr>
        <w:spacing w:after="0"/>
        <w:ind w:left="0"/>
        <w:jc w:val="both"/>
      </w:pPr>
      <w:r>
        <w:rPr>
          <w:rFonts w:ascii="Times New Roman"/>
          <w:b w:val="false"/>
          <w:i w:val="false"/>
          <w:color w:val="000000"/>
          <w:sz w:val="28"/>
        </w:rPr>
        <w:t xml:space="preserve">
      3. Шарбақты аудандық мәслихатының 2014 жылғы 14 шілдедегі "Шарбақты аудандық мәслихатының 2014 жылғы 15 қаңтардағы № 106/37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шешіміне өзгерістер мен толықтыру енгізу туралы" № 134/46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3892 болып тіркелген, 2014 жылғы 31 шілдеде аудандық "Трибуна" № 31, "Маралды" № 31 газеттерінде жарияланған).</w:t>
      </w:r>
    </w:p>
    <w:bookmarkEnd w:id="14"/>
    <w:bookmarkStart w:name="z46" w:id="15"/>
    <w:p>
      <w:pPr>
        <w:spacing w:after="0"/>
        <w:ind w:left="0"/>
        <w:jc w:val="both"/>
      </w:pPr>
      <w:r>
        <w:rPr>
          <w:rFonts w:ascii="Times New Roman"/>
          <w:b w:val="false"/>
          <w:i w:val="false"/>
          <w:color w:val="000000"/>
          <w:sz w:val="28"/>
        </w:rPr>
        <w:t xml:space="preserve">
      4. Шарбақты аудандық мәслихатының 2014 жылғы 24 қыркүйектегі "Шарбақты аудандық мәслихатының 2014 жылғы 15 қаңтардағы № 106/37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шешіміне өзгерту енгізу туралы" № 142/48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4035 болып тіркелген, 2014 жылғы 06 қазанда "Әділет" ақпараттық-құқықтық жүйесінде жарияланған).</w:t>
      </w:r>
    </w:p>
    <w:bookmarkEnd w:id="15"/>
    <w:bookmarkStart w:name="z47" w:id="16"/>
    <w:p>
      <w:pPr>
        <w:spacing w:after="0"/>
        <w:ind w:left="0"/>
        <w:jc w:val="both"/>
      </w:pPr>
      <w:r>
        <w:rPr>
          <w:rFonts w:ascii="Times New Roman"/>
          <w:b w:val="false"/>
          <w:i w:val="false"/>
          <w:color w:val="000000"/>
          <w:sz w:val="28"/>
        </w:rPr>
        <w:t xml:space="preserve">
      5. Шарбақты аудандық мәслихатының 2015 жылғы 22 маусымдағы "Шарбақты аудандық мәслихатының 2014 жылғы 15 қаңтардағы № 106/37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шешіміне өзгерістер мен толықтырулар енгізу туралы" № 217/61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4570 болып тіркелген, 2015 жылғы 09 шілдеде аудандық "Трибуна" № 27, "Маралды" № 27 газеттерінде жарияланған).</w:t>
      </w:r>
    </w:p>
    <w:bookmarkEnd w:id="16"/>
    <w:bookmarkStart w:name="z48" w:id="17"/>
    <w:p>
      <w:pPr>
        <w:spacing w:after="0"/>
        <w:ind w:left="0"/>
        <w:jc w:val="both"/>
      </w:pPr>
      <w:r>
        <w:rPr>
          <w:rFonts w:ascii="Times New Roman"/>
          <w:b w:val="false"/>
          <w:i w:val="false"/>
          <w:color w:val="000000"/>
          <w:sz w:val="28"/>
        </w:rPr>
        <w:t xml:space="preserve">
      6. Шарбақты аудандық мәслихатының 2016 жылғы 04 сәуірдегі "Шарбақты аудандық мәслихатының 2014 жылғы 15 қаңтардағы № 106/37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шешіміне өзгерістер енгізу туралы" № 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5081 болып тіркелген, 2016 жылғы 25 сәуірде "Әділет" ақпараттық-құқықтық жүйесінде жарияланған).</w:t>
      </w:r>
    </w:p>
    <w:bookmarkEnd w:id="17"/>
    <w:bookmarkStart w:name="z49" w:id="18"/>
    <w:p>
      <w:pPr>
        <w:spacing w:after="0"/>
        <w:ind w:left="0"/>
        <w:jc w:val="both"/>
      </w:pPr>
      <w:r>
        <w:rPr>
          <w:rFonts w:ascii="Times New Roman"/>
          <w:b w:val="false"/>
          <w:i w:val="false"/>
          <w:color w:val="000000"/>
          <w:sz w:val="28"/>
        </w:rPr>
        <w:t xml:space="preserve">
      7. Шарбақты аудандық мәслихатының 2016 жылғы 22 маусымдағы "Шарбақты аудандық мәслихатының 2014 жылғы 15 қаңтардағы № 106/37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шешіміне өзгерістер мен толықтырулар енгізу туралы" № 18/6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5167 болып тіркелген, 2016 жылғы 21 шілдеде аудандық "Трибуна" № 30, "Маралды" № 30 газеттерінде жарияланған).</w:t>
      </w:r>
    </w:p>
    <w:bookmarkEnd w:id="18"/>
    <w:bookmarkStart w:name="z50" w:id="19"/>
    <w:p>
      <w:pPr>
        <w:spacing w:after="0"/>
        <w:ind w:left="0"/>
        <w:jc w:val="both"/>
      </w:pPr>
      <w:r>
        <w:rPr>
          <w:rFonts w:ascii="Times New Roman"/>
          <w:b w:val="false"/>
          <w:i w:val="false"/>
          <w:color w:val="000000"/>
          <w:sz w:val="28"/>
        </w:rPr>
        <w:t xml:space="preserve">
      8. Шарбақты аудандық мәслихатының 2017 жылғы 11 қыркүйектегі "Шарбақты аудандық мәслихатының 2014 жылғы 15 қаңтардағы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 106/37 шешіміне толықтыру енгізу туралы" № 87/25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5627 болып тіркелген, 2017 жылғы 28 қыркүйекте Қазақстан Республикасы нормативтік құқықтық актілерінің эталондық бақылау банкінде электрондық түрде жарияланған).</w:t>
      </w:r>
    </w:p>
    <w:bookmarkEnd w:id="19"/>
    <w:bookmarkStart w:name="z51" w:id="20"/>
    <w:p>
      <w:pPr>
        <w:spacing w:after="0"/>
        <w:ind w:left="0"/>
        <w:jc w:val="both"/>
      </w:pPr>
      <w:r>
        <w:rPr>
          <w:rFonts w:ascii="Times New Roman"/>
          <w:b w:val="false"/>
          <w:i w:val="false"/>
          <w:color w:val="000000"/>
          <w:sz w:val="28"/>
        </w:rPr>
        <w:t xml:space="preserve">
      9. Шарбақты аудандық мәслихатының 2019 жылғы 17 мамырдағы "Шарбақты аудандық мәслихатының 2014 жылғы 15 қаңтардағы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 106/37 шешіміне өзгерістер мен толықтырулар енгізу туралы" № 191/56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6379 болып тіркелген, 2019 жылғы 30 мамырда Қазақстан Республикасы нормативтік құқықтық актілерінің эталондық бақылау банкінде электрондық түрде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