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8c97" w14:textId="5688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8 сәуірдегі № 81 қаулысы. Солтүстік Қазақстан облысының Әділет департаментінде 2020 жылғы 8 сәуірде № 6178 болып тіркелді. Күші жойылды - Солтүстік Қазақстан облысы &amp;#601;кімдігінің 2021 жылғы 15 наурыздағы № 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15.03.2021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қантардағы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 шығарылатын жыл – 2020 жыл;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ұзақ мерзімді бағалы қағаздар;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25 510 868 000 (жиырма бес миллиард бес жүз он миллион сегіз жүз алпыс сегіз мың) теңгеден аспайды;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Солтүстік Қазақстан облысы әкімдігінің 25.12.2020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төтенше жағдай әрекет еткен кезеңде айқындалған Жұмыспен қамту жол картасының іс-шараларын қаржыландыру.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қаржы басқармасы" коммуналдық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 шығаруды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