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21019" w14:textId="42210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облыстық мәслихатының 2019 жылғы 11 желтоқсандағы № 39/1 "2020-2022 жылдарға арналған Солтүстік Қазақстан облысының облыстық бюджетін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облыстық мәслихатының 2020 жылғы 1 қазандағы № 48/1 шешімі. Солтүстік Қазақстан облысының Әділет департаментінде 2020 жылғы 7 қазанда № 6581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8-бабы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және </w:t>
      </w:r>
      <w:r>
        <w:rPr>
          <w:rFonts w:ascii="Times New Roman"/>
          <w:b w:val="false"/>
          <w:i w:val="false"/>
          <w:color w:val="000000"/>
          <w:sz w:val="28"/>
        </w:rPr>
        <w:t>111-баптарына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7-бабы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"2020-2022 жылдарға арналған Солтүстік Қазақстан облысының облыстық бюджетін бекіту туралы" Солтүстік Қазақстан облыстық мәслихатының 2019 жылғы 11 желтоқсандағы № 39/1 </w:t>
      </w:r>
      <w:r>
        <w:rPr>
          <w:rFonts w:ascii="Times New Roman"/>
          <w:b w:val="false"/>
          <w:i w:val="false"/>
          <w:color w:val="000000"/>
          <w:sz w:val="28"/>
        </w:rPr>
        <w:t>шешіміне</w:t>
      </w:r>
      <w:r>
        <w:rPr>
          <w:rFonts w:ascii="Times New Roman"/>
          <w:b w:val="false"/>
          <w:i w:val="false"/>
          <w:color w:val="000000"/>
          <w:sz w:val="28"/>
        </w:rPr>
        <w:t xml:space="preserve"> (2019 жылғы 25 желтоқсанда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5742 болып тіркелді) мына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2020-2022 жылдарға, оның ішінде 2020 жылға арналған Солтүстік Қазақстан облысының облыстық бюджеті тиісінше осы шешімнің 1, 2 және 3-қосымшаларына сәйкес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250 737 966,5 мың теңге:</w:t>
      </w:r>
    </w:p>
    <w:bookmarkEnd w:id="3"/>
    <w:bookmarkStart w:name="z9" w:id="4"/>
    <w:p>
      <w:pPr>
        <w:spacing w:after="0"/>
        <w:ind w:left="0"/>
        <w:jc w:val="both"/>
      </w:pPr>
      <w:r>
        <w:rPr>
          <w:rFonts w:ascii="Times New Roman"/>
          <w:b w:val="false"/>
          <w:i w:val="false"/>
          <w:color w:val="000000"/>
          <w:sz w:val="28"/>
        </w:rPr>
        <w:t>
      салықтық түсімдер – 23 035 958,5 мың теңге;</w:t>
      </w:r>
    </w:p>
    <w:bookmarkEnd w:id="4"/>
    <w:bookmarkStart w:name="z10" w:id="5"/>
    <w:p>
      <w:pPr>
        <w:spacing w:after="0"/>
        <w:ind w:left="0"/>
        <w:jc w:val="both"/>
      </w:pPr>
      <w:r>
        <w:rPr>
          <w:rFonts w:ascii="Times New Roman"/>
          <w:b w:val="false"/>
          <w:i w:val="false"/>
          <w:color w:val="000000"/>
          <w:sz w:val="28"/>
        </w:rPr>
        <w:t>
      салықтық емес түсімдер – 2 390 109,2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тенге;</w:t>
      </w:r>
    </w:p>
    <w:bookmarkEnd w:id="6"/>
    <w:bookmarkStart w:name="z12" w:id="7"/>
    <w:p>
      <w:pPr>
        <w:spacing w:after="0"/>
        <w:ind w:left="0"/>
        <w:jc w:val="both"/>
      </w:pPr>
      <w:r>
        <w:rPr>
          <w:rFonts w:ascii="Times New Roman"/>
          <w:b w:val="false"/>
          <w:i w:val="false"/>
          <w:color w:val="000000"/>
          <w:sz w:val="28"/>
        </w:rPr>
        <w:t xml:space="preserve">
      трансферттер түсімі – 225 311 898,8 мың теңге; </w:t>
      </w:r>
    </w:p>
    <w:bookmarkEnd w:id="7"/>
    <w:bookmarkStart w:name="z13" w:id="8"/>
    <w:p>
      <w:pPr>
        <w:spacing w:after="0"/>
        <w:ind w:left="0"/>
        <w:jc w:val="both"/>
      </w:pPr>
      <w:r>
        <w:rPr>
          <w:rFonts w:ascii="Times New Roman"/>
          <w:b w:val="false"/>
          <w:i w:val="false"/>
          <w:color w:val="000000"/>
          <w:sz w:val="28"/>
        </w:rPr>
        <w:t xml:space="preserve">
      2) шығындар – 260 643 009,4 мың теңге; </w:t>
      </w:r>
    </w:p>
    <w:bookmarkEnd w:id="8"/>
    <w:bookmarkStart w:name="z14" w:id="9"/>
    <w:p>
      <w:pPr>
        <w:spacing w:after="0"/>
        <w:ind w:left="0"/>
        <w:jc w:val="both"/>
      </w:pPr>
      <w:r>
        <w:rPr>
          <w:rFonts w:ascii="Times New Roman"/>
          <w:b w:val="false"/>
          <w:i w:val="false"/>
          <w:color w:val="000000"/>
          <w:sz w:val="28"/>
        </w:rPr>
        <w:t>
      3) таза бюджеттік кредиттеу – 17 400 613,8 мың теңге:</w:t>
      </w:r>
    </w:p>
    <w:bookmarkEnd w:id="9"/>
    <w:bookmarkStart w:name="z15" w:id="10"/>
    <w:p>
      <w:pPr>
        <w:spacing w:after="0"/>
        <w:ind w:left="0"/>
        <w:jc w:val="both"/>
      </w:pPr>
      <w:r>
        <w:rPr>
          <w:rFonts w:ascii="Times New Roman"/>
          <w:b w:val="false"/>
          <w:i w:val="false"/>
          <w:color w:val="000000"/>
          <w:sz w:val="28"/>
        </w:rPr>
        <w:t>
      бюджеттік кредиттер – 25 322 336,8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7 921 723 мың теңге;</w:t>
      </w:r>
    </w:p>
    <w:bookmarkEnd w:id="11"/>
    <w:bookmarkStart w:name="z17" w:id="12"/>
    <w:p>
      <w:pPr>
        <w:spacing w:after="0"/>
        <w:ind w:left="0"/>
        <w:jc w:val="both"/>
      </w:pPr>
      <w:r>
        <w:rPr>
          <w:rFonts w:ascii="Times New Roman"/>
          <w:b w:val="false"/>
          <w:i w:val="false"/>
          <w:color w:val="000000"/>
          <w:sz w:val="28"/>
        </w:rPr>
        <w:t>
      4) қаржылық активтермен операциялар бойынша сальдо – 4 717 784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4 717 784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xml:space="preserve">
      5) бюджет тапшылығы (профициті) – -32 023 440,7 мың теңге; </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32 023 440,7 мың теңге:</w:t>
      </w:r>
    </w:p>
    <w:bookmarkEnd w:id="16"/>
    <w:bookmarkStart w:name="z22" w:id="17"/>
    <w:p>
      <w:pPr>
        <w:spacing w:after="0"/>
        <w:ind w:left="0"/>
        <w:jc w:val="both"/>
      </w:pPr>
      <w:r>
        <w:rPr>
          <w:rFonts w:ascii="Times New Roman"/>
          <w:b w:val="false"/>
          <w:i w:val="false"/>
          <w:color w:val="000000"/>
          <w:sz w:val="28"/>
        </w:rPr>
        <w:t>
      қарыздар түсімі – 38 054 326,5 мың теңге;</w:t>
      </w:r>
    </w:p>
    <w:bookmarkEnd w:id="17"/>
    <w:bookmarkStart w:name="z23" w:id="18"/>
    <w:p>
      <w:pPr>
        <w:spacing w:after="0"/>
        <w:ind w:left="0"/>
        <w:jc w:val="both"/>
      </w:pPr>
      <w:r>
        <w:rPr>
          <w:rFonts w:ascii="Times New Roman"/>
          <w:b w:val="false"/>
          <w:i w:val="false"/>
          <w:color w:val="000000"/>
          <w:sz w:val="28"/>
        </w:rPr>
        <w:t>
      қарыздарды өтеу – 7 869 721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1 838 835,2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26" w:id="20"/>
    <w:p>
      <w:pPr>
        <w:spacing w:after="0"/>
        <w:ind w:left="0"/>
        <w:jc w:val="both"/>
      </w:pPr>
      <w:r>
        <w:rPr>
          <w:rFonts w:ascii="Times New Roman"/>
          <w:b w:val="false"/>
          <w:i w:val="false"/>
          <w:color w:val="000000"/>
          <w:sz w:val="28"/>
        </w:rPr>
        <w:t>
       "9. 2020 жылға арналған облыстық бюджетте республикалық бюджеттен берілетін нысаналы даму трансферттерінің түсімдері ескерілсін, оның ішінде:</w:t>
      </w:r>
    </w:p>
    <w:bookmarkEnd w:id="20"/>
    <w:bookmarkStart w:name="z27" w:id="21"/>
    <w:p>
      <w:pPr>
        <w:spacing w:after="0"/>
        <w:ind w:left="0"/>
        <w:jc w:val="both"/>
      </w:pPr>
      <w:r>
        <w:rPr>
          <w:rFonts w:ascii="Times New Roman"/>
          <w:b w:val="false"/>
          <w:i w:val="false"/>
          <w:color w:val="000000"/>
          <w:sz w:val="28"/>
        </w:rPr>
        <w:t>
      1) "Тұрғын үй-коммуналдық дамудың 2020-2025 жылдарға арналған "Нұрлы жер" мемлекеттік бағдарламасын бекіту туралы" Қазақстан Республикасы Үкіметінің 2019 жылғы 31 желтоқсандағы № 1054 қаулысымен бекітілген "Нұрлы жер" мемлекеттік тұрғын үй құрылысы бағдарламасы (бұдан әрі-"Нұрлы жер" тұрғын үй-коммуналдық даму мемлекеттік бағдарламасы) аясында инженерлік-коммуникациялық инфрақұрылымды жобалау, дамыту және (немесе) жайластыруға;</w:t>
      </w:r>
    </w:p>
    <w:bookmarkEnd w:id="21"/>
    <w:bookmarkStart w:name="z28" w:id="22"/>
    <w:p>
      <w:pPr>
        <w:spacing w:after="0"/>
        <w:ind w:left="0"/>
        <w:jc w:val="both"/>
      </w:pPr>
      <w:r>
        <w:rPr>
          <w:rFonts w:ascii="Times New Roman"/>
          <w:b w:val="false"/>
          <w:i w:val="false"/>
          <w:color w:val="000000"/>
          <w:sz w:val="28"/>
        </w:rPr>
        <w:t>
      2) "Нұрлы жер" тұрғын үй-коммуналдық даму мемлекеттік бағдарламасы аясында коммуналдық тұрғын үй қорының тұрғын үйін салу және (немесе) реконструкциялауға;</w:t>
      </w:r>
    </w:p>
    <w:bookmarkEnd w:id="22"/>
    <w:bookmarkStart w:name="z29" w:id="23"/>
    <w:p>
      <w:pPr>
        <w:spacing w:after="0"/>
        <w:ind w:left="0"/>
        <w:jc w:val="both"/>
      </w:pPr>
      <w:r>
        <w:rPr>
          <w:rFonts w:ascii="Times New Roman"/>
          <w:b w:val="false"/>
          <w:i w:val="false"/>
          <w:color w:val="000000"/>
          <w:sz w:val="28"/>
        </w:rPr>
        <w:t>
      3) "Нұрлы жер" тұрғын үй-коммуналдық даму мемлекеттік бағдарламасы аясында инженерлік-коммуникациялық инфрақұрылымды дамытуға және (немесе) жайластыруға;</w:t>
      </w:r>
    </w:p>
    <w:bookmarkEnd w:id="23"/>
    <w:bookmarkStart w:name="z30" w:id="24"/>
    <w:p>
      <w:pPr>
        <w:spacing w:after="0"/>
        <w:ind w:left="0"/>
        <w:jc w:val="both"/>
      </w:pPr>
      <w:r>
        <w:rPr>
          <w:rFonts w:ascii="Times New Roman"/>
          <w:b w:val="false"/>
          <w:i w:val="false"/>
          <w:color w:val="000000"/>
          <w:sz w:val="28"/>
        </w:rPr>
        <w:t>
      4) сумен жабдықтау және су бұру жүйесін дамытуға;</w:t>
      </w:r>
    </w:p>
    <w:bookmarkEnd w:id="24"/>
    <w:bookmarkStart w:name="z31" w:id="25"/>
    <w:p>
      <w:pPr>
        <w:spacing w:after="0"/>
        <w:ind w:left="0"/>
        <w:jc w:val="both"/>
      </w:pPr>
      <w:r>
        <w:rPr>
          <w:rFonts w:ascii="Times New Roman"/>
          <w:b w:val="false"/>
          <w:i w:val="false"/>
          <w:color w:val="000000"/>
          <w:sz w:val="28"/>
        </w:rPr>
        <w:t>
      5) ауылдық елді мекендерде сумен жабдықтау және су бұру жүйесін дамытуға;</w:t>
      </w:r>
    </w:p>
    <w:bookmarkEnd w:id="25"/>
    <w:bookmarkStart w:name="z32" w:id="26"/>
    <w:p>
      <w:pPr>
        <w:spacing w:after="0"/>
        <w:ind w:left="0"/>
        <w:jc w:val="both"/>
      </w:pPr>
      <w:r>
        <w:rPr>
          <w:rFonts w:ascii="Times New Roman"/>
          <w:b w:val="false"/>
          <w:i w:val="false"/>
          <w:color w:val="000000"/>
          <w:sz w:val="28"/>
        </w:rPr>
        <w:t>
      6) шағын және моноқалаларда бюджеттік инвестициялық жобаларды іске асыруға;</w:t>
      </w:r>
    </w:p>
    <w:bookmarkEnd w:id="26"/>
    <w:bookmarkStart w:name="z33" w:id="27"/>
    <w:p>
      <w:pPr>
        <w:spacing w:after="0"/>
        <w:ind w:left="0"/>
        <w:jc w:val="both"/>
      </w:pPr>
      <w:r>
        <w:rPr>
          <w:rFonts w:ascii="Times New Roman"/>
          <w:b w:val="false"/>
          <w:i w:val="false"/>
          <w:color w:val="000000"/>
          <w:sz w:val="28"/>
        </w:rPr>
        <w:t>
      7) инженерлік инфрақұрылымды дамытуға;</w:t>
      </w:r>
    </w:p>
    <w:bookmarkEnd w:id="27"/>
    <w:bookmarkStart w:name="z34" w:id="28"/>
    <w:p>
      <w:pPr>
        <w:spacing w:after="0"/>
        <w:ind w:left="0"/>
        <w:jc w:val="both"/>
      </w:pPr>
      <w:r>
        <w:rPr>
          <w:rFonts w:ascii="Times New Roman"/>
          <w:b w:val="false"/>
          <w:i w:val="false"/>
          <w:color w:val="000000"/>
          <w:sz w:val="28"/>
        </w:rPr>
        <w:t>
      8) "Ауыл-Ел бесігі" жобасы аясында ауылдық елді мекендерде әлеуметтік және инженерлік инфрақұрылымды дамытуға;</w:t>
      </w:r>
    </w:p>
    <w:bookmarkEnd w:id="28"/>
    <w:bookmarkStart w:name="z35" w:id="29"/>
    <w:p>
      <w:pPr>
        <w:spacing w:after="0"/>
        <w:ind w:left="0"/>
        <w:jc w:val="both"/>
      </w:pPr>
      <w:r>
        <w:rPr>
          <w:rFonts w:ascii="Times New Roman"/>
          <w:b w:val="false"/>
          <w:i w:val="false"/>
          <w:color w:val="000000"/>
          <w:sz w:val="28"/>
        </w:rPr>
        <w:t>
      9) индустриялық инфрақұрылымды дамытуға.</w:t>
      </w:r>
    </w:p>
    <w:bookmarkEnd w:id="29"/>
    <w:bookmarkStart w:name="z36" w:id="30"/>
    <w:p>
      <w:pPr>
        <w:spacing w:after="0"/>
        <w:ind w:left="0"/>
        <w:jc w:val="both"/>
      </w:pPr>
      <w:r>
        <w:rPr>
          <w:rFonts w:ascii="Times New Roman"/>
          <w:b w:val="false"/>
          <w:i w:val="false"/>
          <w:color w:val="000000"/>
          <w:sz w:val="28"/>
        </w:rPr>
        <w:t>
      Көрсетілген республикалық бюджеттен берілетін нысаналы даму трансферттерін бөлу 2020-2022 жылдарға арналған облыстық бюджет туралы Солтүстік Қазақстан облыстық мәслихаттың шешімін іске асыру туралы Солтүстік Қазақстан облысы әкімдігінің қаулысымен айқындалады.";</w:t>
      </w:r>
    </w:p>
    <w:bookmarkEnd w:id="30"/>
    <w:bookmarkStart w:name="z37" w:id="3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31"/>
    <w:bookmarkStart w:name="z38" w:id="3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3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С.Тимофеев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 қазаны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39/1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51" w:id="33"/>
    <w:p>
      <w:pPr>
        <w:spacing w:after="0"/>
        <w:ind w:left="0"/>
        <w:jc w:val="left"/>
      </w:pPr>
      <w:r>
        <w:rPr>
          <w:rFonts w:ascii="Times New Roman"/>
          <w:b/>
          <w:i w:val="false"/>
          <w:color w:val="000000"/>
        </w:rPr>
        <w:t xml:space="preserve"> 2020 жылға арналған Солтүстiк Қазақстан облыстық бюджеті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865"/>
        <w:gridCol w:w="979"/>
        <w:gridCol w:w="7019"/>
        <w:gridCol w:w="28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250 737 966,5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23 035 958,5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21 023 633,5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7 142 101,5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13 881 532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2 012 325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2 012 325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2 390 109,2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265 507,5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73 493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159 182,5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412 441,4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412 441,4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1 695 739,3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1 695 739,3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225 311 898,8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1 685 465,8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1 685 465,8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223 626 433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223 626 433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260 643 009,4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3 506 514,7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51 492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51 492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2 329 218,9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1 694 483,4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136 435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450 394,5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312 886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287 416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63 370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63 370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26 455,8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18 759,2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3 496,6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190 894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189 894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41 892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134 250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109 562,3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289 582,6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83 995,1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18 712,5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26 464,6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105 587,5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33 813,6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15 498,5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30 697,4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6 692 536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6 692 536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6 067 439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618 902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39 928 671,2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431 539,1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51 661,6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158 123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62 911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158 843,5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33 874 812,1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146 926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2 195 743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44 890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80 704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1 343 359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90 270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64 330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6 330 304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69 654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кадрлардың біліктілігін арттыру, даярлау және қайта даярлау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1 174 249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411 030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60 124,7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1 450 636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20 387 621,4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1 949 721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1 465 754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483 967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3 662 126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1 228 745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933 381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кәсіптік және орта білімнен кейінгі білім беру объектілерін салу және реконструкциялау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12 173 424,7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5 941 983,8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124 825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198 411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61 994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878 973,5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67 466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4 002 810,2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231 228,1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санитарлық көлік бойынша лизинг төлемдерін өтеу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163 359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6 231 440,9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6 231 440,9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9 348 783,3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8 551 087,3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152 609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636 207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22 629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62 652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1 913 913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67 731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304 352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45 850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467 349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қызметкөрсету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65 870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212 887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4 589 545,3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685 009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685 009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48 535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48 535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64 152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62 152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27 265 115,7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756 217,3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қалалардың және ауылдық елді мекендердің объектілерін жөндеу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756 217,3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249 569,4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қалалардың және ауылдық елді мекендердің объектілерін жөндеу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249 569,4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368 144,4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қалалардың және ауылдық елді мекендердің объектілерін жөндеу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368 144,4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19 257 937,3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91 138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619 978,8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2 462 962,2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2 938 022,3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қалалардың және ауылдық елді мекендердің объектілерін жөндеу және абаттандыру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415 187,8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8 166 355,7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4 558 252,5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240 832,8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қалалардың және ауылдық елді мекендердің объектілерін жөндеу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240 832,8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6 270 306,6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3 270 126,5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3 000 180,1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122 107,9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2017–2021 жылдарға арналған "Еңбек" мемлекеттік бағдарламасы шеңберінде қалалардың және ауылдық елді мекендердің объектілерін жөндеу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122 107,9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8 056 525,4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747 051,2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103 153,2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593 940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3 209 879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64 796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76 060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2 678 878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351 915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1 043 675,4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95 619,9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781 055,5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3 046 119,8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105 328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53 482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170 724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428 852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1 169 622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216 061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362 972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105 578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431 700,8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81 911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81 911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63 181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52 280 701,4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1 364 174,5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80 443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22 370,4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1 148 558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1 562 220,1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110 857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33 700,5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48 135,5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26 446,7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77 581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78 843,2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1 003 441,9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тасымалдауды (жеткізуді) ұйымдастыру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35 695,5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145 924,4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55 034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және жер қатынастары басқармасы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48 995 406,8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281 031,2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2 144 812,6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12 076 547,1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залалсыздандыру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127 805,3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6 525 074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9 314 881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9 001 785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131 735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6 516 708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2 009 394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микрокредиттерді ішінара кепілдендіру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19 696,8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10 660 727,8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10 610 458,8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94 480,6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13 185,4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4 955 321,2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5 319 202,8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Арыс қаласында төтенше жағдайлардың салдарын жою бойынша ағымдағы іс-шараларды өткізу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48 568,8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50 269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50 269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22 329 258,3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22 329 258,3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75 099,1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1 703 852,1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1 564 433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7 249 145,6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11 133 638,5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42 418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6 887 730,6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518 352,7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279 887,7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238 465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584 341,2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584 341,2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142 476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142 476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2 803 391,5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125 016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10 087,8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мөлшерлемелерді субсидиялау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1 979 270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523 938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микрокредиттерді ішінара кепілдендіру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23 579,7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1 572 315,2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572 733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картасы-2025" бизнесті қолдау мен дамытудың мемлекеттік бағдарламасы шеңберінде индустриялық инфрақұрылымды дамытуға берiлетiн нысаналы даму трансферттерi</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999 582,2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513 054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513 054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158 852,4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158 852,4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156 480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60 982 674,3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60 982 674,3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54 129 408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467 613,7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3 998 553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1 638 774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493 325,6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17 400 613,8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25 322 336,8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11 643 307,6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2 393 057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2 393 057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2 372 314,2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2 372 314,2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2 352 872,2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2 252 872,2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 бюджеттік кредит түріндегі әлеуметтік қолдау ретінде тұрғын үй сертификаттарын беру үшін кредиттеу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44 638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44 638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3 972 199,3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3 972 199,3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508 226,9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508 226,9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9 732 679,6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9 732 679,6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9 732 679,6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3 406 427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1 149 209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1 149 209</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және жер қатынастары басқармасы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2 257 218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кәсіпкерлікті дамытуға жәрдемдесу үшін бюджеттік кредиттер беру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2 257 218</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539 922,6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539 922,6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539 922,6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7 921 723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7 921 723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бюджеттіқ кредиттерді өтеу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7 921 723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4 717 784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4 717 784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4 717 784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1 369 960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1 369 960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779 824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779 824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және жер қатынастары басқармасы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2 568 000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(профицитi)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-32 023 440,7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32 023 440,7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38 054 326,5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38 054 326,5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34 281 787,5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3 772 539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7 869 721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7 869 721</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6 831 260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1 038 461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1 838 835,2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1 838 835,2</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1 838 835,2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39/1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62" w:id="34"/>
    <w:p>
      <w:pPr>
        <w:spacing w:after="0"/>
        <w:ind w:left="0"/>
        <w:jc w:val="left"/>
      </w:pPr>
      <w:r>
        <w:rPr>
          <w:rFonts w:ascii="Times New Roman"/>
          <w:b/>
          <w:i w:val="false"/>
          <w:color w:val="000000"/>
        </w:rPr>
        <w:t xml:space="preserve"> 2020 жылғы 1 қаңтарда қалыптасқан бюджет қаражатының бос қалдықтары мен облыстық бюджеттен және республикалық бюджеттен берілген 2019 жылы пайдаланылмаған (толық пайдаланылмаған) нысаналы трансферттерді қайтару есебінен, оның ішінде Қазақстан Республикасының Ұлттық қорынан берілген нысаналы трансферттер есебінен 2020 жылға арналған облыстық бюджет шығыстары</w:t>
      </w:r>
    </w:p>
    <w:bookmarkEnd w:id="34"/>
    <w:bookmarkStart w:name="z63" w:id="35"/>
    <w:p>
      <w:pPr>
        <w:spacing w:after="0"/>
        <w:ind w:left="0"/>
        <w:jc w:val="both"/>
      </w:pPr>
      <w:r>
        <w:rPr>
          <w:rFonts w:ascii="Times New Roman"/>
          <w:b w:val="false"/>
          <w:i w:val="false"/>
          <w:color w:val="000000"/>
          <w:sz w:val="28"/>
        </w:rPr>
        <w:t>
      Кірістер:</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1104"/>
        <w:gridCol w:w="711"/>
        <w:gridCol w:w="1500"/>
        <w:gridCol w:w="4206"/>
        <w:gridCol w:w="40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240 912,3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240 912,3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240 912,3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237 912,3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624 255,8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624 255,8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624 255,8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169 446,1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168 690,1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36 289</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14 046,7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21 035,1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35 879,9</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7 666,5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14 414,2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32 954,4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 ақын ауданы </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454 809,7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35 937,2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18 786,2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24 156,5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27 049,6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25 662,2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18 464,3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26 224,6</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35 743</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14 765</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11 273,2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19 597</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123 825,9</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1 838 835,2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1 838 835,2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1 838 835,2</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1 838 835,2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2 704 003,3</w:t>
            </w:r>
          </w:p>
        </w:tc>
      </w:tr>
    </w:tbl>
    <w:bookmarkStart w:name="z64" w:id="36"/>
    <w:p>
      <w:pPr>
        <w:spacing w:after="0"/>
        <w:ind w:left="0"/>
        <w:jc w:val="both"/>
      </w:pPr>
      <w:r>
        <w:rPr>
          <w:rFonts w:ascii="Times New Roman"/>
          <w:b w:val="false"/>
          <w:i w:val="false"/>
          <w:color w:val="000000"/>
          <w:sz w:val="28"/>
        </w:rPr>
        <w:t>
      Шығыстар:</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1155"/>
        <w:gridCol w:w="1156"/>
        <w:gridCol w:w="1156"/>
        <w:gridCol w:w="4851"/>
        <w:gridCol w:w="3132"/>
      </w:tblGrid>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46 012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23 181</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7"/>
          <w:p>
            <w:pPr>
              <w:spacing w:after="20"/>
              <w:ind w:left="20"/>
              <w:jc w:val="both"/>
            </w:pPr>
            <w:r>
              <w:rPr>
                <w:rFonts w:ascii="Times New Roman"/>
                <w:b w:val="false"/>
                <w:i w:val="false"/>
                <w:color w:val="000000"/>
                <w:sz w:val="20"/>
              </w:rPr>
              <w:t xml:space="preserve">
Бюджеттік инвестициялар және </w:t>
            </w:r>
            <w:r>
              <w:br/>
            </w:r>
            <w:r>
              <w:rPr>
                <w:rFonts w:ascii="Times New Roman"/>
                <w:b w:val="false"/>
                <w:i w:val="false"/>
                <w:color w:val="000000"/>
                <w:sz w:val="20"/>
              </w:rPr>
              <w:t>
мемлекеттік-жекешелік әріптестік, оның ішінде концессия мәселелері жөніндегі құжаттаманы сараптау және бағалау</w:t>
            </w:r>
          </w:p>
          <w:bookmarkEnd w:id="37"/>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84 532</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45 604</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45 604</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38 928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38 928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39 136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39 136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39 136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 мектебіндегі мектеп музейі</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күрделі жөндеу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үшін бейнебақылау жүйесін сатып алу және орнату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96 015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96 015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96 015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"Жас өркен" ықшам ауданында Позолотин-Амангелді-Труд-Горький көшелерінің шекарасында 900 оқушыға арналған жалпы білім беретін орта мектеп салу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96 015</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204 444,6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204 444,6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204 444,6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185 779,7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Қулыкөл-Қаратал ауылдарында шоғырландырылған сумен жабдықтау құрылысы</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155 023,7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155 023,7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155 023,7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Потанин көшесіндегі ашық нөсер кәрізін ағымдағы жөндеу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75 023,7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Бескөл ауылында "Электрмен жабдықтау желісін өткізуге" жобалау-сметалық құжаттаманы әзірлеу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ауылында "Кәріздік желі мен тазарту үймереттерін салу" жобасын түзету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396 320,7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201 828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201 828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201 828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194 492,7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194 492,7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194 492,7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ықшам ауданында сыртқы инженерлік желісімен және аумағын абаттандырумен 128 пәтерлі № 1 тұрғын үй салу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 құрылысы салынатын жерлерде тұрғын үйлер салу бойынша жобалық сметалық құжаттамалар әзірлеу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50 492,7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ықшам ауданында сыртқы инженерлік желісімен және аумағын абаттандырумен 128 пәтерлі № 2 тұрғын үй салу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95 084</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44 566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44 566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Айыртау ауданы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ауылынан "Көкшетау" мемлекеттік ұлттық табиғи паркіне дейінгі жолды орташа жөндеу" жобасы бойынша жобалау-сметалық құжаттаманы әзірлеу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автомобиль жолдарына жол белгілерін сатып алу және орнату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Айыртау ауданы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42 418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42 418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Айыртау ауданы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42 418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жолдан Имантау ауылынан Промкомбинатқа дейінгі автомобиль жолын салу (Имантау ауылдық округі аумағында)" жобасы бойынша жобалау-сметалық құжаттама әзірлеу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ауылынан Татар өлкесі жағынан Имантау көлінің көлінің жағасына дейін автомобиль жолын салу" жобасы бойынша жобалау-сметалық құжаттама әзірлеу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6 638</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ауылының кіреберіс жолын реконструкциялау" жобасы бойынша жобалау-сметалық құжаттама әзірлеу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"Ботай тарихи-мәдени мұражай-қорығына дейін Никольск а. жолын салу" жобасы бойынша жобалау-сметалық құжаттама әзірлеу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су" шипажайына бұрылыстан "Сокол" балалардың сауықтыру орталығына дейін жолды реконструкциялау" жобасы бойынша жобалау-сметалық құжаттама әзірлеу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960 939,3</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467 613,7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467 613,7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493 325,6</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493 325,6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2 704 003,3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