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5c6f" w14:textId="e375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11 желтоқсандағы № 39/1 "2020-2022 жылдарға арналған Солтүстік Қазақстан облысының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2020 жылғы 6 қарашадағы № 49/1 шешімі. Солтүстік Қазақстан облысының Әділет департаментінде 2020 жылғы 13 қарашада № 6650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w:t>
      </w:r>
      <w:r>
        <w:rPr>
          <w:rFonts w:ascii="Times New Roman"/>
          <w:b w:val="false"/>
          <w:i w:val="false"/>
          <w:color w:val="000000"/>
          <w:sz w:val="28"/>
        </w:rPr>
        <w:t xml:space="preserve">-баптарына,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облысының облыстық бюджетін бекіту туралы" Солтүстік Қазақстан облыстық мәслихатының 2019 жылғы 11 желтоқсандағы № 39/1 </w:t>
      </w:r>
      <w:r>
        <w:rPr>
          <w:rFonts w:ascii="Times New Roman"/>
          <w:b w:val="false"/>
          <w:i w:val="false"/>
          <w:color w:val="000000"/>
          <w:sz w:val="28"/>
        </w:rPr>
        <w:t>шешіміне</w:t>
      </w:r>
      <w:r>
        <w:rPr>
          <w:rFonts w:ascii="Times New Roman"/>
          <w:b w:val="false"/>
          <w:i w:val="false"/>
          <w:color w:val="000000"/>
          <w:sz w:val="28"/>
        </w:rPr>
        <w:t xml:space="preserve"> (2019 жылғы 25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5742 болып тіркелді)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оның ішінде 2020 жылға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253 697 188 мың теңге:</w:t>
      </w:r>
    </w:p>
    <w:bookmarkEnd w:id="3"/>
    <w:bookmarkStart w:name="z9" w:id="4"/>
    <w:p>
      <w:pPr>
        <w:spacing w:after="0"/>
        <w:ind w:left="0"/>
        <w:jc w:val="both"/>
      </w:pPr>
      <w:r>
        <w:rPr>
          <w:rFonts w:ascii="Times New Roman"/>
          <w:b w:val="false"/>
          <w:i w:val="false"/>
          <w:color w:val="000000"/>
          <w:sz w:val="28"/>
        </w:rPr>
        <w:t>
      салықтық түсімдер – 26 473 808,1 мың теңге;</w:t>
      </w:r>
    </w:p>
    <w:bookmarkEnd w:id="4"/>
    <w:bookmarkStart w:name="z10" w:id="5"/>
    <w:p>
      <w:pPr>
        <w:spacing w:after="0"/>
        <w:ind w:left="0"/>
        <w:jc w:val="both"/>
      </w:pPr>
      <w:r>
        <w:rPr>
          <w:rFonts w:ascii="Times New Roman"/>
          <w:b w:val="false"/>
          <w:i w:val="false"/>
          <w:color w:val="000000"/>
          <w:sz w:val="28"/>
        </w:rPr>
        <w:t>
      салықтық емес түсімдер – 1 911 481,1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тенге;</w:t>
      </w:r>
    </w:p>
    <w:bookmarkEnd w:id="6"/>
    <w:bookmarkStart w:name="z12" w:id="7"/>
    <w:p>
      <w:pPr>
        <w:spacing w:after="0"/>
        <w:ind w:left="0"/>
        <w:jc w:val="both"/>
      </w:pPr>
      <w:r>
        <w:rPr>
          <w:rFonts w:ascii="Times New Roman"/>
          <w:b w:val="false"/>
          <w:i w:val="false"/>
          <w:color w:val="000000"/>
          <w:sz w:val="28"/>
        </w:rPr>
        <w:t>
      трансферттер түсімі – 225 311 898,8 мың теңге;</w:t>
      </w:r>
    </w:p>
    <w:bookmarkEnd w:id="7"/>
    <w:bookmarkStart w:name="z13" w:id="8"/>
    <w:p>
      <w:pPr>
        <w:spacing w:after="0"/>
        <w:ind w:left="0"/>
        <w:jc w:val="both"/>
      </w:pPr>
      <w:r>
        <w:rPr>
          <w:rFonts w:ascii="Times New Roman"/>
          <w:b w:val="false"/>
          <w:i w:val="false"/>
          <w:color w:val="000000"/>
          <w:sz w:val="28"/>
        </w:rPr>
        <w:t>
      2) шығындар – 261 955 846,8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16 916 673 мың теңге:</w:t>
      </w:r>
    </w:p>
    <w:bookmarkEnd w:id="9"/>
    <w:bookmarkStart w:name="z15" w:id="10"/>
    <w:p>
      <w:pPr>
        <w:spacing w:after="0"/>
        <w:ind w:left="0"/>
        <w:jc w:val="both"/>
      </w:pPr>
      <w:r>
        <w:rPr>
          <w:rFonts w:ascii="Times New Roman"/>
          <w:b w:val="false"/>
          <w:i w:val="false"/>
          <w:color w:val="000000"/>
          <w:sz w:val="28"/>
        </w:rPr>
        <w:t>
      бюджеттік кредиттер – 24 838 398,3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7 921 725,3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5 310 484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5 310 484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-30 485 815,8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30 485 815,8 мың теңге:</w:t>
      </w:r>
    </w:p>
    <w:bookmarkEnd w:id="16"/>
    <w:bookmarkStart w:name="z22" w:id="17"/>
    <w:p>
      <w:pPr>
        <w:spacing w:after="0"/>
        <w:ind w:left="0"/>
        <w:jc w:val="both"/>
      </w:pPr>
      <w:r>
        <w:rPr>
          <w:rFonts w:ascii="Times New Roman"/>
          <w:b w:val="false"/>
          <w:i w:val="false"/>
          <w:color w:val="000000"/>
          <w:sz w:val="28"/>
        </w:rPr>
        <w:t>
      қарыздар түсімі – 36 516 701,7 мың теңге;</w:t>
      </w:r>
    </w:p>
    <w:bookmarkEnd w:id="17"/>
    <w:bookmarkStart w:name="z23" w:id="18"/>
    <w:p>
      <w:pPr>
        <w:spacing w:after="0"/>
        <w:ind w:left="0"/>
        <w:jc w:val="both"/>
      </w:pPr>
      <w:r>
        <w:rPr>
          <w:rFonts w:ascii="Times New Roman"/>
          <w:b w:val="false"/>
          <w:i w:val="false"/>
          <w:color w:val="000000"/>
          <w:sz w:val="28"/>
        </w:rPr>
        <w:t>
      қарыздарды өтеу – 7 869 721,1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1 838 835,2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"11. 2020 жылға арналған Солтүстік Қазақстан облысы жергілікті атқарушы органының резерві 684 341,2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"13.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кемінде жиырма бес пайызға жоғарылатылған айлықақылар мен тарифтік мөлшерлемелер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31" w:id="22"/>
    <w:p>
      <w:pPr>
        <w:spacing w:after="0"/>
        <w:ind w:left="0"/>
        <w:jc w:val="both"/>
      </w:pPr>
      <w:r>
        <w:rPr>
          <w:rFonts w:ascii="Times New Roman"/>
          <w:b w:val="false"/>
          <w:i w:val="false"/>
          <w:color w:val="000000"/>
          <w:sz w:val="28"/>
        </w:rPr>
        <w:t>
      "14. Аудандар бюджеттерінде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көрсетуге шығыстар көзделсін.";</w:t>
      </w:r>
    </w:p>
    <w:bookmarkEnd w:id="22"/>
    <w:bookmarkStart w:name="z32"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С.Тимофеев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25"/>
    <w:p>
      <w:pPr>
        <w:spacing w:after="0"/>
        <w:ind w:left="0"/>
        <w:jc w:val="left"/>
      </w:pPr>
      <w:r>
        <w:rPr>
          <w:rFonts w:ascii="Times New Roman"/>
          <w:b/>
          <w:i w:val="false"/>
          <w:color w:val="000000"/>
        </w:rPr>
        <w:t xml:space="preserve"> 2020 жылға арналған Солтүстiк Қазақстан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65"/>
        <w:gridCol w:w="979"/>
        <w:gridCol w:w="7017"/>
        <w:gridCol w:w="28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253 697 188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26 473 808,1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24 375 570,1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7 800 095,5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16 575 474,6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2 098 238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2 098 238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1 911 481,1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237 734,5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401 052,4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401 052,4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1 272 694,2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1 272 694,2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225 311 898,8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1 685 465,8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1 685 465,8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223 626 433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223 626 433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261 955 846,8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3 497 874,8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2 349 378,7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1 694 483,4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285 383,3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289 582,6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83 995,1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6 692 536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6 692 536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6 067 439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39 555 178,8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157 311,5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33 890 925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2 177 384,7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1 224 255,2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6 284 389,6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1 174 249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409 405,6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1 447 628,4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20 596 892,8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1 919 693,8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1 462 801,8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3 304 286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11 332 755,5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5 896 267,9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878 973,5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3 976 319,3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231 228,1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санитарлық көлік бойынша лизинг төлемдерін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5 436 487,6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5 436 487,6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9 362 984,8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8 563 278,3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4 589 545,3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687 019,5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687 019,5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27 868 835,1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756 217,3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756 217,3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368 144,4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368 144,4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19 968 607,7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91 914,2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574 418,3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2 428 124,8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2 973 522,3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415 187,8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9 302 015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4 177 385,3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6 163 355,6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3 163 175,5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3 000 180,1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7 938 119,9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746 559,8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593 940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2 670 226,7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987 226,5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739 606,6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3 050 322,6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1 174 560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362 972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431 700,8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52 790 577,4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44 540,1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1 459 686,6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875 013,7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49 609 706,8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284 531,2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2 144 802,4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12 862 357,4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6 725 074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9 414 881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8 176 785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6 516 708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10 255 681,8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10 205 412,8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101 260,6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4 955 321,2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4 907 376,8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 төтенше жағдайлардың салдарын жою бойынша ағымдағы іс-шараларды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22 011 086,5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22 011 086,5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1 672 182,1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1 498 969,7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7 249 522,1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11 116 443,7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6 756 349,1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458 596,7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279 887,7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684 341,2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684 341,2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2 769 409,5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1 702 770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800 438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1 445 171,7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567 052,7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картасы-2025"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878 119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63 382 311,1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63 382 311,1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54 129 408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468 122,5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6 397 681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1 638 774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16 916 673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24 838 398,3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11 158 476,1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2 370 721,2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2 370 721,2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2 247 165,7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2 247 165,7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3 594 667,3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3 594 667,3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5 310 484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5 310 484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5 310 484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3 053 700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3 053 700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-30 485 815,8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30 485 815,8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36 516 701,7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36 516 701,7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32 744 162,7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7 869 721,1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7 869 721,1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7" w:id="26"/>
    <w:p>
      <w:pPr>
        <w:spacing w:after="0"/>
        <w:ind w:left="0"/>
        <w:jc w:val="left"/>
      </w:pPr>
      <w:r>
        <w:rPr>
          <w:rFonts w:ascii="Times New Roman"/>
          <w:b/>
          <w:i w:val="false"/>
          <w:color w:val="000000"/>
        </w:rPr>
        <w:t xml:space="preserve"> 2020 жылғы 1 қаңтарда қалыптасқан бюджет қаражатының бос қалдықтары мен облыстық бюджеттен және республикалық бюджеттен берілген 2019 жылы пайдаланылмаған (толық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2020 жылға арналған облыстық бюджет шығыстары</w:t>
      </w:r>
    </w:p>
    <w:bookmarkEnd w:id="26"/>
    <w:bookmarkStart w:name="z58" w:id="27"/>
    <w:p>
      <w:pPr>
        <w:spacing w:after="0"/>
        <w:ind w:left="0"/>
        <w:jc w:val="both"/>
      </w:pPr>
      <w:r>
        <w:rPr>
          <w:rFonts w:ascii="Times New Roman"/>
          <w:b w:val="false"/>
          <w:i w:val="false"/>
          <w:color w:val="000000"/>
          <w:sz w:val="28"/>
        </w:rPr>
        <w:t>
      Кірістер: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4"/>
        <w:gridCol w:w="711"/>
        <w:gridCol w:w="1500"/>
        <w:gridCol w:w="4206"/>
        <w:gridCol w:w="4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238 421,1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169 446,1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454 809,7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123 825,9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2 704 512,1</w:t>
            </w:r>
          </w:p>
        </w:tc>
      </w:tr>
    </w:tbl>
    <w:bookmarkStart w:name="z59" w:id="28"/>
    <w:p>
      <w:pPr>
        <w:spacing w:after="0"/>
        <w:ind w:left="0"/>
        <w:jc w:val="both"/>
      </w:pPr>
      <w:r>
        <w:rPr>
          <w:rFonts w:ascii="Times New Roman"/>
          <w:b w:val="false"/>
          <w:i w:val="false"/>
          <w:color w:val="000000"/>
          <w:sz w:val="28"/>
        </w:rPr>
        <w:t>
      Шығыстар: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155"/>
        <w:gridCol w:w="1155"/>
        <w:gridCol w:w="1155"/>
        <w:gridCol w:w="4851"/>
        <w:gridCol w:w="3134"/>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мектебіндегі мектеп музейі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үшін бейнебақылау жүйесін сатып алу және орнату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"Жас өркен" ықшам ауданында Позолотин-Амангелді-Труд-Горький көшелерінің шекарасында 900 оқушыға арналған жалпы білім беретін орта мектеп салу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227 724,2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көшесіндегі ашық нөсер кәрізін ағымдағы жөндеу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ауылында "Кәріздік желі мен тазарту үймереттерін салу" жобасын түзету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396 320,7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сыртқы инженерлік желісімен және аумағын абаттандырумен 128 пәтерлі № 1 тұрғын үй салу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салынатын жерлерде тұрғын үйлер салу бойынша жобалық сметалық құжаттамалар әзірлеу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сыртқы инженерлік желісімен және аумағын абаттандырумен 128 пәтерлі № 2 тұрғын үй салу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"Көкшетау" мемлекеттік ұлттық табиғи паркіне дейінгі жолды орташа жөндеу" жобасы бойынша жобалау-сметалық құжаттаманы әзірлеу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автомобиль жолдарына жол белгілерін сатып алу және орнату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43 913,5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индустриалдық-инновациялық даму басқармасы</w:t>
            </w:r>
          </w:p>
          <w:bookmarkEnd w:id="29"/>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468 122,5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468 122,5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2 704 512,1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