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36a0" w14:textId="d7e3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56-17 "2020-2022 жылдарға арналған Ғабит Мүсірепов атындағы ауданы Шұқыркөл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10 сәуірдегі № 58-15 шешімі. Солтүстік Қазақстан облысының Әділет департаментінде 2020 жылғы 14 сәуірде № 6192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Шұқыркөл ауылдық округінің бюджетін бекіту туралы" Ғабит Мүсірепов атындағы ауданы мәслихатының 2020 жылғы 8 қаңтардағы № 56-17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каңтарда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5920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Шұқыркөл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31 415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Шұқыркөл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