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cccb" w14:textId="e07c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5 "2020-2022 жылдарға арналған Ғабит Мүсірепов атындағы ауданы Чисто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6 тамыздағы № 65-7 шешімі. Солтүстік Қазақстан облысының Әділет департаментінде 2020 жылғы 28 тамызда № 65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Чистопол ауылдық округінің бюджетін бекіту туралы" 2020 жылғы 8 қаңтардағы № 56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3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Ғабит Мүсірепов атындағы ауданы Чистопол ауылдық округінің бюджеті осы шешімге тиісінше 1, 2 және 3-қосымшаларға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840,5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 24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11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7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7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7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Чисто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40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40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40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40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18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8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8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8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ы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ымасыз етуді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поселкелерде, ауылдық округтерде жолдард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