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77ca" w14:textId="6d07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2019 жылғы 25 желтоқсандағы № 45/263 "2020-2022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27 тамыздағы № 53/337 шешімі. Солтүстік Қазақстан облысының Әділет департаментінде 2020 жылғы 28 тамызда № 6514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1) тармақшасына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ауданының бюджетін бекіту туралы" Солтүстік Қазақстан облысы Есіл ауданы мәслихатының 2019 жылғы 25 желтоқсандағы № 45/263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10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Есіл ауданының бюджеті сәйкесінше 1, 2, 3 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7 080 450,5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458 484,9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9 769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21 836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6 590 360,6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7 148 845,6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333 654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366 700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33 046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- 402 049,1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402 049,1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366 700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33 046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68 395,1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тармақшамен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"18) Явленка ауылының кентішілік жолдарының орташа жөндеулеріне.";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30), 31), 32), 33) тармақшалармен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"30) BilimMediaGroup қашықтықта оқу үшін білім беру порталы қызметтерінің төлемдеріне;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Петровка ауылында стадионның ағымдағы жөндеулеріне;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көшуге арналған субсидияларға;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тұрғын үйді жалға алуға арналған субсидияларға.";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2020 жылға арналған Солтүстік Қазақстан облысы Есіл ауданының бюджетінде облыстық бюджеттен ауылдық округтер бюджеттеріне берілген нысаналы ағымдағы трансферттер көлемі қарастырылсын, соның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Корнеевка ауылында сумен жабдықтау жүйесінің ағымдағы жөндеулеріне;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Спасовка ауылдық округінің Сарман ауылында сумен жабдықтау жүйесінің ағымдағы жөндеулеріне;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Явленка ауылында кентішілік жолдардың орташа жөндеулеріне.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аталған нысаналы трансферттерін бөлу "2020-2022 жылдарға арналған Солтүстік Қазақстан облысы Есіл ауданының бюджетін бекіту туралы" Есіл ауданы мәслихатының шешімін іске асыру туралы" Солтүстік Қазақстан облысы Есіл ауданы әкімдігінің қаулысымен анықталады.";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2020 жылға арналған Солтүстік Қазақстан облысы Есіл ауданының бюджетінде аудандық бюджеттен ауылдық округтер бюджеттеріне берілген нысаналы ағымдағы трансферттер көлемі 11 558 мың теңге сомада қарастырылсын.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бюджеттің аталған нысаналы трансферттерін бөлу "2020-2022 жылдарға арналған Солтүстік Қазақстан облысы Есіл ауданының бюджетін бекіту туралы" Есіл ауданы мәслихатының шешімін іске асыру туралы" Солтүстік Қазақстан облысы Есіл ауданы әкімдігінің қаулысымен анықталады.";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7 080 450,5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6 590 360,6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6 590 352,6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6 590 352,6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7 148 845,6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445 208,2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-402 049,1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