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7cf" w14:textId="a590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2019 жылғы 25 желтоқсандағы № 45/263 "2020-2022 жылдарға арналған Солтүстік Қазақстан облысы Есіл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15 желтоқсандағы № 57/379 шешімі. Солтүстік Қазақстан облысының Әділет департаментінде 2020 жылғы 20 желтоқсанда № 6816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ауданының бюджетін бекіту туралы" Солтүстік Қазақстан облысы Есіл ауданы мәслихатының 2019 жылғы 25 желтоқсандағы № 45/263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10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5777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6 606 079,7 мың теңге; салықтық түсімдер 468 010,9 мың теңге; салықтық емес түсімдер 11 392,9 мың теңге; негізгі капиталды сатудан түсетін түсімдер 23 533 мың теңге; трансферттер түсімі 6 103 142,9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6 674 474,8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301 269,7 мың теңге; бюджеттік кредиттер 334 315,8 мың теңге; бюджеттік кредиттерді өтеу 33 046,1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 қаржы активтерін сатып алу 0 мың теңге; мемлекеттің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- 369 664,8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369 664,8 мың теңге; қарыздар түсімі 334 315,8 мың теңге; қарыздарды өтеу 33 046,1 мың теңге; бюджет қаражатының пайдаланылатын қалдықтары 68 395,1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аудан бюджетінде жергілікті атқарушы органдардың борыштарына және облыстық бюджеттен борыштар бойынша басқа да төлемдерге қызмет көрсетуге арналған шығындар 61,8 мың теңге сомада қарастырылсын.";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34) тармақшамен келесі мазмұнда толықтырылсын: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ауданның сайлау учаскелерін санитарлық-эпидемиологиялық нормаларды сақтау үшін жеке қорғаныс құралдарымен жарақтандыруға.";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 жылға арналған Есіл ауданының жергілікті атқарушы органының резерві 29612 мың теңге сомада бекітілсін.";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57/379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6 606 079,7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6 103 142,9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6 103 134,9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6 103 134,9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6 674 474,8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515 990,2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3 505 316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495 807,9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738 209,4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738 209,4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-369 664,8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