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dbc5" w14:textId="fa1d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Вагулино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49/10 шешімі. Солтүстік Қазақстан облысының Әділет департаментінде 2020 жылғы 10 қаңтарда № 5868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2020-2022 жылдарға арналған Қызылжар ауданының Вагулино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59 486,6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56 183,6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59 486,6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- 6 396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6 396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6 396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Вагулино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Вагулино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19 289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Вагулино ауылдық округінің бюджетінде республикалық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мұрағаттық мекемелердің басқарушылық және мемлекеттік мәдениет ұйымдары мен мұрағаттық мекемелердің негізгі қызметкерлеріне ерекше еңбек жағдайлары үшін лауазымдық жалақыға үстемелер белгілеуге.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2020 жылға нысаналы трансферттер Вагулино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Вагулино ауылдық округі әкімінің "2020-2022 жылдарға арналған Вагулино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Қызылжар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49/10 Шешіміне 1 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Вагулино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56 183,6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№49/10 Шешіміне 2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Вагулино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№49/10 Шешіміне 3 қосымша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Вагулино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