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a7fb" w14:textId="821a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Вагулино ауылдық округі әкімінің 2020 жылғы 25 ақпандағы № 5 шешімі. Солтүстік Қазақстан облысының Әділет департаментінде 2020 жылғы 26 ақпанда № 6044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Вагулино ауылы халқының пікірін ескере отырып, Вагулино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Вагулино ауылдық округінің Красный яр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Береке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- Есіл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Вагулино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Терехова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Вагулино ауылдық округі әкімінің 2020 жылғы 25 ақпаны № 5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Вагулино ауылдық округінің Красный яр ауылындағы атауы жоқ көшелеріне атаулар беру туралы схемалық карта.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Вагулино ауылдық округінің әкімі Л.Терехова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