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cbae" w14:textId="efcc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ауылдық округінің Кондратовка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2020 жылғы 28 ақпандағы № 15 шешімі. Солтүстік Қазақстан облысының Әділет департаментінде 2020 жылғы 2 наурызда № 6058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Кондратовка ауылы халқының пікірін ескере отырып, Петерфельд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Петерфельд ауылдық округінің Кондратовка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- Абылай хан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Отан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Петерфельд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Петерфельд ауылдық округі әкімінің 2020 жылғы 28 ақпаны № 15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Петерфельд ауылдық округінің Кондратовка ауылындағы атауы жоқ көшелеріне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Петерфельд ауылдық округі әкімінің міндетін атқарушы Қ.Имамутдинова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