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a250" w14:textId="c66a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414 шешімі. Солтүстік Қазақстан облысының Әділет департаментінде 2020 жылғы 14 желтоқсанда № 6809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Тайынша ауданы мәслихатының "Солтүстік Қазақстан облысы Тайынша ауданы бойынша жиналыстар, митингiлер, шерулер, пикеттер және демонстрациялар өткiзу тәртiбiн қосымша реттеу туралы" 2016 жылғы 3 наурыздағы № 366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20 сәуірде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3698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Тайынша қаласы, "Достық" орталық алаңы, Қазақстан Конституциясы көшесі. Шекті толу нормасы - 150 адам;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Тайынша қаласы, "Жеңіс" қалалық саябағы, 50 лет Октября көшесі. Шекті толу нормасы - 200 адам;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Тайынша қаласы, жүру бағыты "Солтүстік Қазақстан облысы әкімдігінің Тайынша агробизнес колледжі" коммуналдық мемлекеттік мекемесінен Қазақстан Конституциясы көшесі бойынша "Достық" орталық алаңына дейін. Шекті толу нормасы - 150 адам. Жүру бағытының ұзындығы 1,7 километр;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Тайынша қаласы, жүру бағыты "Достық" орталық алаңынан Қазақстан Конституциясы, Мағжан Жұмабаев, 50 лет Октября көшелері бойынша "Жеңіс" қалалық саябағына дейін. Шекті толу нормасы - 200 адам. Жүру бағытының ұзындығы 4,3 километр.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бойынша бейбіт жиналыстарды ұйымдастыру және өткізу үшін арнайы орындарды пайдалану тәртібі.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5 наурыздағы "Соғыс жағдайы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13 шілдедегі "Терроризмге қарсы іс-қимыл туралы" </w:t>
      </w:r>
      <w:r>
        <w:rPr>
          <w:rFonts w:ascii="Times New Roman"/>
          <w:b w:val="false"/>
          <w:i w:val="false"/>
          <w:color w:val="000000"/>
          <w:sz w:val="28"/>
        </w:rPr>
        <w:t>Заңыңда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тыйым салынуы немесе шектеу қойылуы мүмкін.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талаптарын сақтау қажет.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қауіпсіздікті, сондай-ақ медициналық, өрт сөндіру және өзге де қауіпсіздік қызметтерін қамтамасыз ету шаралары мемлекеттік органдармен жүзеге асырылады.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аумағында іргелес аумақтардың шекарасына 400 метрден жақын жерде пикет өткізуге жол берілмейді: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