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18782" w14:textId="33187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Уәлиханов аудандық мәслихатының 2017 жылғы 9 наурыздағы № 9-12 с "Уәлиханов аудандық мәслихатының аппараты" мемлекеттік мекемесінің қызметтік куәлігін беру тәртібін және оның сипаттамасын бекіту туралы" шешімінің күші жойылды деп тану туралы</w:t>
      </w:r>
    </w:p>
    <w:p>
      <w:pPr>
        <w:spacing w:after="0"/>
        <w:ind w:left="0"/>
        <w:jc w:val="both"/>
      </w:pPr>
      <w:r>
        <w:rPr>
          <w:rFonts w:ascii="Times New Roman"/>
          <w:b w:val="false"/>
          <w:i w:val="false"/>
          <w:color w:val="000000"/>
          <w:sz w:val="28"/>
        </w:rPr>
        <w:t>Солтүстік Қазақстан облысы Уәлиханов аудандық мәслихатының 2020 жылғы 16 маусымдағы № 9-55 с шешімі. Солтүстік Қазақстан облысының Әділет департаментінде 2020 жылғы 18 маусымда № 6362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7-бабына</w:t>
      </w:r>
      <w:r>
        <w:rPr>
          <w:rFonts w:ascii="Times New Roman"/>
          <w:b w:val="false"/>
          <w:i w:val="false"/>
          <w:color w:val="000000"/>
          <w:sz w:val="28"/>
        </w:rPr>
        <w:t xml:space="preserve">, Қазақстан Республикасы 2016 жылғы 6 сәуірдегі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Уәлиханов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Уәлиханов аудандық мәслихатының 2017 жылғы 9 наурыздағы № 9-12с "Уәлиханов аудандық мәслихатының аппараты" мемлекеттік мекемесінің қызметтік куәлігін беру тәртібін және оның сипаттамасын бекіту туралы" (2017 жылғы 24 сәуірде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4141 болып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жарияланғаннан күннен соң он күнтізбелік күн өткеннен кейін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Уәлиханов аудандық </w:t>
            </w:r>
            <w:r>
              <w:br/>
            </w:r>
            <w:r>
              <w:rPr>
                <w:rFonts w:ascii="Times New Roman"/>
                <w:b w:val="false"/>
                <w:i/>
                <w:color w:val="000000"/>
                <w:sz w:val="20"/>
              </w:rPr>
              <w:t xml:space="preserve">мәслихаты сессиясының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Егімбаева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Уәлиханов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Б.Кәдіров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