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c052" w14:textId="65bc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ның Ақтүйесай ауылдық округі әкімінің 2020 жылғы 31 желтоқсандағы № 24 шешімі. Солтүстік Қазақстан облысының Әділет департаментінде 2020 жылғы 5 қаңтарда № 68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Уәлиханов ауданының бас мемлекеттік ветеринариялық-санитариялық инспекторының 2020 жылғы 16 қарашадағы №17-07/289 ұсынысы негізінде, Ақтүйеса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Ақтүйесай ауылдық округінің Күзексай ауылының аумағында белгіленген ірі қара малдарының арасында бруцеллез ауруын жою бойынша кешенді ветеринариялық іс-шараларының жүргізілуіне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үйесай ауылдық округі әкімінің "Шектеу іс-шараларын белгілеу туралы" 2020 жылғы 26 маусымдағы №12 (2020 жылғы 30 маусым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40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үе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