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c052" w14:textId="65bc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ның Ақтүйесай ауылдық округі әкімінің 2020 жылғы 31 желтоқсандағы № 24 шешімі. Солтүстік Қазақстан облысының Әділет департаментінде 2020 жылғы 5 қаңтарда № 68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Уәлиханов ауданының бас мемлекеттік ветеринариялық-санитариялық инспекторының 2020 жылғы 16 қарашадағы №17-07/289 ұсынысы негізінде, Ақтүйеса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Ақтүйесай ауылдық округінің Күзексай ауылының аумағында белгіленген ірі қара малдарының арасында бруцеллез ауруын жою бойынша кешенді ветеринариялық іс-шараларының жүргізілуіне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үйесай ауылдық округі әкімінің "Шектеу іс-шараларын белгілеу туралы" 2020 жылғы 26 маусымдағы №12 (2020 жылғы 30 маусым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4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үе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