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f087" w14:textId="978f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43/13 "2020-2022 жылдарға арналған Шал ақын ауданы Семипол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55/12 шешімі. Солтүстік Қазақстан облысының Әділет департаментінде 2020 жылғы 9 желтоқсанда № 6772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Семипол ауылдық округінің бюджетін бекіту туралы" 2020 жылғы 8 қаңтардағы № 43/13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Семипол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25 877,4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1 886,5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23 990,9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25 877,4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55/12шешіміне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Семипол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