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3954" w14:textId="6f33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ауылдық округі әкімінің 2020 жылғы 25 ақпандағы № 53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Махамбет ауылдық округі әкімінің 2020 жылғы 22 маусымдағы № 121 шешімі. Атырау облысының Әділет департаментінде 2020 жылғы 24 маусымда № 4676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комитетінің Махамбет аудандық аумақтық инспекциясы" мемлекеттік мекемесінің бас мемлекеттік ветеринариялық-санитариялық инспекторының 2020 жылғы 12 мамырдағы № 14-11/128 ұсынысы негізінде Махамбет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ауылдық округі әкімінің "Шектеу іс-шараларын белгілеу туралы" 2020 жылғы 25 ақпандағы № 53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4598 болып тіркелген, Қазақстан Республикасы нормативтік құқықтық актілердің эталондық бақылау банкінде 2020 жылғы 2 наурызда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