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4751" w14:textId="5fe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 Қызыл үй елді-мекенінің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341-VI шешімі және Атырау облысы Исатай ауданы әкімдігінің 2020 жылғы 22 желтоқсандағы № 251 бірлескен қаулысы. Атырау облысының Әділет департаментінде 2020 жылғы 28 желтоқсанда № 4847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100,29 гектар, ұзындығы 4473,19 метр болып Исатай ауданы Тұщықұдық ауылдық округі Қызыл үй елді-мекенінің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(М. Жиенғазиев)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22 желтоқсандағы № 251 мен Исатай аудандық 2020 жылғы 14 желтоқсандағы № 341-VI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Тұщықұдық ауылдық округі Қызыл үй елді-мекенінің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- 100,29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- 4473,19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